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Fonts w:ascii="Cambria" w:hAnsi="Cambria"/>
          <w:color w:val="C9211E"/>
          <w:sz w:val="24"/>
          <w:szCs w:val="24"/>
        </w:rPr>
        <w:t>MPCE</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
        <w:widowControl/>
        <w:suppressAutoHyphens w:val="true"/>
        <w:overflowPunct w:val="false"/>
        <w:bidi w:val="0"/>
        <w:spacing w:lineRule="atLeast" w:line="100" w:before="0" w:after="0"/>
        <w:ind w:left="0" w:right="113" w:firstLine="1701"/>
        <w:jc w:val="both"/>
        <w:rPr/>
      </w:pPr>
      <w:r>
        <w:rPr>
          <w:rFonts w:cs="Cambria" w:ascii="Cambria" w:hAnsi="Cambria"/>
          <w:sz w:val="24"/>
          <w:szCs w:val="24"/>
        </w:rPr>
        <w:t xml:space="preserve">O </w:t>
      </w:r>
      <w:r>
        <w:rPr>
          <w:rFonts w:cs="Cambria" w:ascii="Cambria" w:hAnsi="Cambria"/>
          <w:b/>
          <w:sz w:val="24"/>
          <w:szCs w:val="24"/>
        </w:rPr>
        <w:t xml:space="preserve">MINISTÉRIO PÚBLICO ELEITORAL </w:t>
      </w:r>
      <w:r>
        <w:rPr>
          <w:rFonts w:cs="Cambria" w:ascii="Cambria" w:hAnsi="Cambria"/>
          <w:sz w:val="24"/>
          <w:szCs w:val="24"/>
        </w:rPr>
        <w:t>vem, com base nos artigos 127 e seguintes da Constituição Federal, além do disposto nos art. 72, e seguintes, da Lei Complementar nº 75, cumulados, ainda, com o disposto nos art. 96, e seguintes, da Lei nº 9.504/97, oferecer a presente</w:t>
      </w:r>
      <w:r>
        <w:rPr>
          <w:rFonts w:cs="Cambria" w:ascii="Cambria" w:hAnsi="Cambria"/>
          <w:sz w:val="24"/>
          <w:szCs w:val="24"/>
          <w:u w:val="single"/>
        </w:rPr>
        <w:t xml:space="preserve"> </w:t>
      </w:r>
      <w:r>
        <w:rPr>
          <w:rFonts w:cs="Cambria" w:ascii="Cambria" w:hAnsi="Cambria"/>
          <w:b/>
          <w:sz w:val="24"/>
          <w:szCs w:val="24"/>
          <w:u w:val="single"/>
        </w:rPr>
        <w:t xml:space="preserve">REPRESENTAÇÃO ELEITORAL POR </w:t>
      </w:r>
      <w:r>
        <w:rPr>
          <w:rFonts w:cs="Cambria" w:ascii="Cambria" w:hAnsi="Cambria"/>
          <w:b/>
          <w:spacing w:val="-3"/>
          <w:sz w:val="24"/>
          <w:szCs w:val="24"/>
          <w:u w:val="single"/>
        </w:rPr>
        <w:t xml:space="preserve">PROPAGANDA </w:t>
      </w:r>
      <w:r>
        <w:rPr>
          <w:rFonts w:cs="Cambria" w:ascii="Cambria" w:hAnsi="Cambria"/>
          <w:b/>
          <w:sz w:val="24"/>
          <w:szCs w:val="24"/>
          <w:u w:val="single"/>
        </w:rPr>
        <w:t>ELEITORAL IRREGULAR</w:t>
      </w:r>
      <w:r>
        <w:rPr>
          <w:rFonts w:cs="Cambria" w:ascii="Cambria" w:hAnsi="Cambria"/>
          <w:b/>
          <w:spacing w:val="-1"/>
          <w:sz w:val="24"/>
          <w:szCs w:val="24"/>
        </w:rPr>
        <w:t xml:space="preserve"> </w:t>
      </w:r>
      <w:r>
        <w:rPr>
          <w:rFonts w:cs="Cambria" w:ascii="Cambria" w:hAnsi="Cambria"/>
          <w:sz w:val="24"/>
          <w:szCs w:val="24"/>
        </w:rPr>
        <w:t>em face de:</w:t>
      </w:r>
    </w:p>
    <w:p>
      <w:pPr>
        <w:pStyle w:val="Normal"/>
        <w:widowControl/>
        <w:suppressAutoHyphens w:val="true"/>
        <w:overflowPunct w:val="false"/>
        <w:bidi w:val="0"/>
        <w:spacing w:lineRule="atLeast" w:line="100" w:before="0" w:after="0"/>
        <w:ind w:left="0" w:right="113" w:firstLine="1701"/>
        <w:jc w:val="both"/>
        <w:rPr>
          <w:rFonts w:ascii="Cambria" w:hAnsi="Cambria" w:cs="Cambria"/>
          <w:b/>
          <w:b/>
          <w:sz w:val="24"/>
          <w:szCs w:val="24"/>
        </w:rPr>
      </w:pPr>
      <w:r>
        <w:rPr/>
      </w:r>
    </w:p>
    <w:p>
      <w:pPr>
        <w:pStyle w:val="Normal"/>
        <w:widowControl/>
        <w:suppressAutoHyphens w:val="true"/>
        <w:overflowPunct w:val="false"/>
        <w:bidi w:val="0"/>
        <w:spacing w:lineRule="atLeast" w:line="100" w:before="0" w:after="0"/>
        <w:ind w:left="0" w:right="113" w:firstLine="1701"/>
        <w:jc w:val="both"/>
        <w:rPr/>
      </w:pPr>
      <w:r>
        <w:rPr>
          <w:rFonts w:cs="Cambria" w:ascii="Cambria" w:hAnsi="Cambria"/>
          <w:b/>
          <w:sz w:val="24"/>
          <w:szCs w:val="24"/>
        </w:rPr>
        <w:t>XXXXX</w:t>
      </w:r>
      <w:r>
        <w:rPr>
          <w:rFonts w:cs="Cambria" w:ascii="Cambria" w:hAnsi="Cambria"/>
          <w:sz w:val="24"/>
          <w:szCs w:val="24"/>
        </w:rPr>
        <w:t>, candidato a ________, podendo ser notificado no endereço declinado no Rcand nº _____________); e</w:t>
      </w:r>
    </w:p>
    <w:p>
      <w:pPr>
        <w:pStyle w:val="Normal"/>
        <w:widowControl/>
        <w:suppressAutoHyphens w:val="true"/>
        <w:overflowPunct w:val="false"/>
        <w:bidi w:val="0"/>
        <w:spacing w:lineRule="atLeast" w:line="100" w:before="0" w:after="0"/>
        <w:ind w:left="0" w:right="113" w:firstLine="1701"/>
        <w:jc w:val="both"/>
        <w:rPr>
          <w:rFonts w:ascii="Cambria" w:hAnsi="Cambria" w:cs="Cambria"/>
          <w:sz w:val="24"/>
          <w:szCs w:val="24"/>
        </w:rPr>
      </w:pPr>
      <w:r>
        <w:rPr/>
      </w:r>
    </w:p>
    <w:p>
      <w:pPr>
        <w:pStyle w:val="Normal"/>
        <w:widowControl/>
        <w:suppressAutoHyphens w:val="true"/>
        <w:overflowPunct w:val="false"/>
        <w:bidi w:val="0"/>
        <w:spacing w:lineRule="atLeast" w:line="100" w:before="0" w:after="0"/>
        <w:ind w:left="0" w:right="113" w:firstLine="1701"/>
        <w:jc w:val="both"/>
        <w:rPr/>
      </w:pPr>
      <w:r>
        <w:rPr>
          <w:rFonts w:cs="Cambria" w:ascii="Cambria" w:hAnsi="Cambria"/>
          <w:sz w:val="24"/>
          <w:szCs w:val="24"/>
        </w:rPr>
        <w:t>XXXXX, candidata a _________, podendo ser notificada no endereço declinado no Rcand nº _________________;</w:t>
      </w:r>
    </w:p>
    <w:p>
      <w:pPr>
        <w:pStyle w:val="Normal"/>
        <w:widowControl/>
        <w:suppressAutoHyphens w:val="true"/>
        <w:overflowPunct w:val="false"/>
        <w:bidi w:val="0"/>
        <w:spacing w:lineRule="atLeast" w:line="100" w:before="0" w:after="0"/>
        <w:ind w:left="0" w:right="113" w:firstLine="1701"/>
        <w:jc w:val="both"/>
        <w:rPr>
          <w:rFonts w:ascii="Cambria" w:hAnsi="Cambria" w:cs="Cambria"/>
          <w:sz w:val="24"/>
          <w:szCs w:val="24"/>
        </w:rPr>
      </w:pPr>
      <w:r>
        <w:rPr/>
      </w:r>
    </w:p>
    <w:p>
      <w:pPr>
        <w:pStyle w:val="Normal"/>
        <w:widowControl/>
        <w:suppressAutoHyphens w:val="true"/>
        <w:overflowPunct w:val="false"/>
        <w:bidi w:val="0"/>
        <w:spacing w:lineRule="atLeast" w:line="100" w:before="0" w:after="0"/>
        <w:ind w:left="0" w:right="113" w:firstLine="1701"/>
        <w:jc w:val="both"/>
        <w:rPr/>
      </w:pPr>
      <w:r>
        <w:rPr>
          <w:rFonts w:cs="Cambria" w:ascii="Cambria" w:hAnsi="Cambria"/>
          <w:sz w:val="24"/>
          <w:szCs w:val="24"/>
        </w:rPr>
        <w:t>pelos motivos de fato e de direito a seguir expostos.</w:t>
      </w:r>
    </w:p>
    <w:p>
      <w:pPr>
        <w:pStyle w:val="Normal"/>
        <w:widowControl/>
        <w:suppressAutoHyphens w:val="true"/>
        <w:overflowPunct w:val="false"/>
        <w:bidi w:val="0"/>
        <w:spacing w:lineRule="atLeast" w:line="100" w:before="0" w:after="0"/>
        <w:ind w:left="0" w:right="113" w:firstLine="1701"/>
        <w:jc w:val="both"/>
        <w:rPr>
          <w:rFonts w:ascii="Cambria" w:hAnsi="Cambria" w:cs="Cambria"/>
          <w:sz w:val="24"/>
          <w:szCs w:val="24"/>
        </w:rPr>
      </w:pPr>
      <w:r>
        <w:rPr/>
      </w:r>
    </w:p>
    <w:p>
      <w:pPr>
        <w:pStyle w:val="Normal"/>
        <w:widowControl/>
        <w:suppressAutoHyphens w:val="true"/>
        <w:overflowPunct w:val="false"/>
        <w:bidi w:val="0"/>
        <w:spacing w:lineRule="atLeast" w:line="100" w:before="0" w:after="0"/>
        <w:ind w:left="0" w:right="113" w:firstLine="1701"/>
        <w:jc w:val="both"/>
        <w:rPr/>
      </w:pPr>
      <w:r>
        <w:rPr>
          <w:rFonts w:cs="Cambria" w:ascii="Cambria" w:hAnsi="Cambria"/>
          <w:sz w:val="24"/>
          <w:szCs w:val="24"/>
        </w:rPr>
        <w:t xml:space="preserve">É cediço que a legislação eleitoral proíbe o derrame de material de propaganda nos locais de votação ou nas vias próximas a eles, especialmente no dia da eleição, quando a prática – apelidada de </w:t>
      </w:r>
      <w:r>
        <w:rPr>
          <w:rFonts w:cs="Cambria" w:ascii="Cambria" w:hAnsi="Cambria"/>
          <w:i/>
          <w:sz w:val="24"/>
          <w:szCs w:val="24"/>
        </w:rPr>
        <w:t>“voo da mdrugada” -</w:t>
      </w:r>
      <w:r>
        <w:rPr>
          <w:rFonts w:cs="Cambria" w:ascii="Cambria" w:hAnsi="Cambria"/>
          <w:sz w:val="24"/>
          <w:szCs w:val="24"/>
        </w:rPr>
        <w:t>, além de propaganda irregular, configurará, também, crime eleitoral.</w:t>
      </w:r>
    </w:p>
    <w:p>
      <w:pPr>
        <w:pStyle w:val="Normal"/>
        <w:widowControl/>
        <w:suppressAutoHyphens w:val="true"/>
        <w:overflowPunct w:val="false"/>
        <w:bidi w:val="0"/>
        <w:spacing w:lineRule="atLeast" w:line="100" w:before="0" w:after="0"/>
        <w:ind w:left="0" w:right="113" w:firstLine="1701"/>
        <w:jc w:val="both"/>
        <w:rPr>
          <w:rFonts w:ascii="Cambria" w:hAnsi="Cambria" w:cs="Cambria"/>
          <w:sz w:val="24"/>
          <w:szCs w:val="24"/>
        </w:rPr>
      </w:pPr>
      <w:r>
        <w:rPr/>
      </w:r>
    </w:p>
    <w:p>
      <w:pPr>
        <w:pStyle w:val="Normal"/>
        <w:widowControl/>
        <w:suppressAutoHyphens w:val="true"/>
        <w:overflowPunct w:val="false"/>
        <w:bidi w:val="0"/>
        <w:spacing w:lineRule="atLeast" w:line="100" w:before="0" w:after="0"/>
        <w:ind w:left="0" w:right="113" w:firstLine="1701"/>
        <w:jc w:val="both"/>
        <w:rPr/>
      </w:pPr>
      <w:r>
        <w:rPr>
          <w:rFonts w:cs="Cambria" w:ascii="Cambria" w:hAnsi="Cambria"/>
          <w:sz w:val="24"/>
          <w:szCs w:val="24"/>
        </w:rPr>
        <w:t>Nesse sentido, cito a norma proibitiva:</w:t>
      </w:r>
    </w:p>
    <w:p>
      <w:pPr>
        <w:pStyle w:val="Normal"/>
        <w:widowControl/>
        <w:suppressAutoHyphens w:val="true"/>
        <w:overflowPunct w:val="false"/>
        <w:bidi w:val="0"/>
        <w:spacing w:lineRule="atLeast" w:line="100" w:before="0" w:after="0"/>
        <w:ind w:left="0" w:right="113" w:firstLine="1701"/>
        <w:jc w:val="both"/>
        <w:rPr>
          <w:rFonts w:ascii="Cambria" w:hAnsi="Cambria" w:cs="Cambria"/>
          <w:sz w:val="24"/>
          <w:szCs w:val="24"/>
        </w:rPr>
      </w:pPr>
      <w:r>
        <w:rPr/>
      </w:r>
    </w:p>
    <w:p>
      <w:pPr>
        <w:pStyle w:val="Corpodotexto"/>
        <w:widowControl w:val="false"/>
        <w:suppressAutoHyphens w:val="true"/>
        <w:overflowPunct w:val="false"/>
        <w:bidi w:val="0"/>
        <w:spacing w:lineRule="auto" w:line="480" w:before="0" w:after="140"/>
        <w:ind w:left="2268" w:right="2891" w:hanging="0"/>
        <w:jc w:val="left"/>
        <w:textAlignment w:val="baseline"/>
        <w:rPr>
          <w:i w:val="false"/>
          <w:i w:val="false"/>
          <w:iCs w:val="false"/>
          <w:sz w:val="22"/>
          <w:szCs w:val="22"/>
        </w:rPr>
      </w:pPr>
      <w:r>
        <w:rPr>
          <w:rFonts w:cs="Cambria" w:ascii="Cambria" w:hAnsi="Cambria"/>
          <w:i w:val="false"/>
          <w:iCs w:val="false"/>
          <w:sz w:val="22"/>
          <w:szCs w:val="22"/>
          <w:u w:val="single"/>
        </w:rPr>
        <w:t>Código Eleitoral</w:t>
      </w:r>
      <w:r>
        <w:rPr>
          <w:rFonts w:cs="Cambria" w:ascii="Cambria" w:hAnsi="Cambria"/>
          <w:i w:val="false"/>
          <w:iCs w:val="false"/>
          <w:sz w:val="22"/>
          <w:szCs w:val="22"/>
        </w:rPr>
        <w:t>:</w:t>
      </w:r>
    </w:p>
    <w:p>
      <w:pPr>
        <w:pStyle w:val="Corpodotexto"/>
        <w:widowControl w:val="false"/>
        <w:suppressAutoHyphens w:val="true"/>
        <w:overflowPunct w:val="false"/>
        <w:bidi w:val="0"/>
        <w:spacing w:lineRule="auto" w:line="480" w:before="0" w:after="140"/>
        <w:ind w:left="2268" w:right="0" w:hanging="0"/>
        <w:jc w:val="left"/>
        <w:textAlignment w:val="baseline"/>
        <w:rPr>
          <w:i w:val="false"/>
          <w:i w:val="false"/>
          <w:iCs w:val="false"/>
          <w:sz w:val="22"/>
          <w:szCs w:val="22"/>
        </w:rPr>
      </w:pPr>
      <w:r>
        <w:rPr>
          <w:rFonts w:cs="Cambria" w:ascii="Cambria" w:hAnsi="Cambria"/>
          <w:i w:val="false"/>
          <w:iCs w:val="false"/>
          <w:w w:val="105"/>
          <w:sz w:val="22"/>
          <w:szCs w:val="22"/>
        </w:rPr>
        <w:t>“</w:t>
      </w:r>
      <w:r>
        <w:rPr>
          <w:rFonts w:cs="Cambria" w:ascii="Cambria" w:hAnsi="Cambria"/>
          <w:i w:val="false"/>
          <w:iCs w:val="false"/>
          <w:w w:val="105"/>
          <w:sz w:val="22"/>
          <w:szCs w:val="22"/>
        </w:rPr>
        <w:t>Art. 243. Não será tolerada propaganda eleitoral:</w:t>
      </w:r>
    </w:p>
    <w:p>
      <w:pPr>
        <w:pStyle w:val="Normal"/>
        <w:widowControl/>
        <w:suppressAutoHyphens w:val="true"/>
        <w:overflowPunct w:val="false"/>
        <w:bidi w:val="0"/>
        <w:spacing w:lineRule="atLeast" w:line="100" w:before="5" w:after="0"/>
        <w:ind w:left="2268" w:right="0" w:hanging="0"/>
        <w:jc w:val="left"/>
        <w:rPr>
          <w:rFonts w:ascii="Cambria" w:hAnsi="Cambria" w:cs="Cambria"/>
          <w:i w:val="false"/>
          <w:i w:val="false"/>
          <w:iCs w:val="false"/>
          <w:w w:val="105"/>
          <w:sz w:val="22"/>
          <w:szCs w:val="22"/>
        </w:rPr>
      </w:pPr>
      <w:r>
        <w:rPr>
          <w:rFonts w:cs="Cambria" w:ascii="Cambria" w:hAnsi="Cambria"/>
          <w:i w:val="false"/>
          <w:iCs w:val="false"/>
          <w:w w:val="105"/>
          <w:sz w:val="22"/>
          <w:szCs w:val="22"/>
        </w:rPr>
        <w:t>(…)</w:t>
      </w:r>
    </w:p>
    <w:p>
      <w:pPr>
        <w:pStyle w:val="Normal"/>
        <w:widowControl/>
        <w:suppressAutoHyphens w:val="true"/>
        <w:overflowPunct w:val="false"/>
        <w:bidi w:val="0"/>
        <w:spacing w:lineRule="auto" w:line="244" w:before="6" w:after="0"/>
        <w:ind w:left="2268" w:right="0" w:hanging="0"/>
        <w:jc w:val="left"/>
        <w:rPr>
          <w:rFonts w:ascii="Cambria" w:hAnsi="Cambria" w:cs="Cambria"/>
          <w:i w:val="false"/>
          <w:i w:val="false"/>
          <w:iCs w:val="false"/>
          <w:w w:val="105"/>
          <w:sz w:val="22"/>
          <w:szCs w:val="22"/>
        </w:rPr>
      </w:pPr>
      <w:r>
        <w:rPr>
          <w:rFonts w:cs="Cambria" w:ascii="Cambria" w:hAnsi="Cambria"/>
          <w:i w:val="false"/>
          <w:iCs w:val="false"/>
          <w:w w:val="105"/>
          <w:sz w:val="22"/>
          <w:szCs w:val="22"/>
        </w:rPr>
        <w:t>VIII – que prejudique a higiene e a estética urbana ou contravenha as posturas municipais ou a outra qualquer restrição de direito”.</w:t>
      </w:r>
    </w:p>
    <w:p>
      <w:pPr>
        <w:pStyle w:val="Corpodotexto"/>
        <w:spacing w:before="92" w:after="0"/>
        <w:ind w:left="907" w:right="0" w:hanging="0"/>
        <w:rPr>
          <w:rFonts w:ascii="Cambria" w:hAnsi="Cambria" w:cs="Cambria"/>
          <w:i/>
          <w:i/>
          <w:sz w:val="24"/>
          <w:szCs w:val="24"/>
        </w:rPr>
      </w:pPr>
      <w:r>
        <w:rPr>
          <w:rFonts w:cs="Cambria" w:ascii="Cambria" w:hAnsi="Cambria"/>
          <w:i/>
          <w:sz w:val="24"/>
          <w:szCs w:val="24"/>
        </w:rPr>
      </w:r>
    </w:p>
    <w:p>
      <w:pPr>
        <w:pStyle w:val="Corpodotexto"/>
        <w:widowControl/>
        <w:suppressAutoHyphens w:val="true"/>
        <w:overflowPunct w:val="false"/>
        <w:bidi w:val="0"/>
        <w:spacing w:lineRule="atLeast" w:line="100" w:before="1" w:after="0"/>
        <w:ind w:left="0" w:right="113" w:firstLine="1701"/>
        <w:jc w:val="both"/>
        <w:rPr/>
      </w:pPr>
      <w:r>
        <w:rPr>
          <w:rFonts w:cs="Cambria" w:ascii="Cambria" w:hAnsi="Cambria"/>
          <w:sz w:val="24"/>
          <w:szCs w:val="24"/>
        </w:rPr>
        <w:t>Nada obstante, e infelizmente, na data de hoje, 1º  turno da eleição MUNICIPAL, os servidores públicos abaixo identificados constataram centenas ou, quiçá, milhares de “santinhos” dos candidatos representados pelas calçadas, na entrada e nas vias defronte aos seguintes estabelecimentos, que abrigaram seções</w:t>
      </w:r>
      <w:r>
        <w:rPr>
          <w:rFonts w:cs="Cambria" w:ascii="Cambria" w:hAnsi="Cambria"/>
          <w:spacing w:val="1"/>
          <w:sz w:val="24"/>
          <w:szCs w:val="24"/>
        </w:rPr>
        <w:t xml:space="preserve"> </w:t>
      </w:r>
      <w:r>
        <w:rPr>
          <w:rFonts w:cs="Cambria" w:ascii="Cambria" w:hAnsi="Cambria"/>
          <w:sz w:val="24"/>
          <w:szCs w:val="24"/>
        </w:rPr>
        <w:t>eleitorais:</w:t>
      </w:r>
    </w:p>
    <w:p>
      <w:pPr>
        <w:pStyle w:val="Corpodotexto"/>
        <w:widowControl/>
        <w:suppressAutoHyphens w:val="true"/>
        <w:overflowPunct w:val="false"/>
        <w:bidi w:val="0"/>
        <w:spacing w:lineRule="atLeast" w:line="100" w:before="1" w:after="0"/>
        <w:ind w:left="0" w:right="113" w:firstLine="1701"/>
        <w:jc w:val="both"/>
        <w:rPr>
          <w:rFonts w:ascii="Cambria" w:hAnsi="Cambria" w:cs="Cambria"/>
          <w:sz w:val="24"/>
          <w:szCs w:val="24"/>
          <w:u w:val="single"/>
        </w:rPr>
      </w:pPr>
      <w:r>
        <w:rPr/>
      </w:r>
    </w:p>
    <w:p>
      <w:pPr>
        <w:pStyle w:val="Corpodotexto"/>
        <w:widowControl/>
        <w:suppressAutoHyphens w:val="true"/>
        <w:overflowPunct w:val="false"/>
        <w:bidi w:val="0"/>
        <w:spacing w:lineRule="atLeast" w:line="100" w:before="1" w:after="0"/>
        <w:ind w:left="0" w:right="113" w:firstLine="1701"/>
        <w:jc w:val="both"/>
        <w:rPr/>
      </w:pPr>
      <w:r>
        <w:rPr>
          <w:rFonts w:cs="Cambria" w:ascii="Cambria" w:hAnsi="Cambria"/>
          <w:sz w:val="24"/>
          <w:szCs w:val="24"/>
          <w:u w:val="single"/>
        </w:rPr>
        <w:t xml:space="preserve">ESCOLA </w:t>
      </w:r>
      <w:r>
        <w:rPr>
          <w:rFonts w:cs="Cambria" w:ascii="Cambria" w:hAnsi="Cambria"/>
          <w:spacing w:val="-3"/>
          <w:sz w:val="24"/>
          <w:szCs w:val="24"/>
          <w:u w:val="single"/>
        </w:rPr>
        <w:t>ESTADUAL __________</w:t>
      </w:r>
      <w:r>
        <w:rPr>
          <w:rFonts w:cs="Cambria" w:ascii="Cambria" w:hAnsi="Cambria"/>
          <w:sz w:val="24"/>
          <w:szCs w:val="24"/>
          <w:u w:val="single"/>
        </w:rPr>
        <w:t xml:space="preserve"> (Rua __________________)</w:t>
      </w:r>
      <w:r>
        <w:rPr>
          <w:rFonts w:cs="Cambria" w:ascii="Cambria" w:hAnsi="Cambria"/>
          <w:sz w:val="24"/>
          <w:szCs w:val="24"/>
        </w:rPr>
        <w:t>: MARIA _____________________ e ____________________ (servidores do Tribunal Regional Eleitoral). Horário: por volta das 7:00, quando chegavam para</w:t>
      </w:r>
      <w:r>
        <w:rPr>
          <w:rFonts w:cs="Cambria" w:ascii="Cambria" w:hAnsi="Cambria"/>
          <w:spacing w:val="8"/>
          <w:sz w:val="24"/>
          <w:szCs w:val="24"/>
        </w:rPr>
        <w:t xml:space="preserve"> </w:t>
      </w:r>
      <w:r>
        <w:rPr>
          <w:rFonts w:cs="Cambria" w:ascii="Cambria" w:hAnsi="Cambria"/>
          <w:sz w:val="24"/>
          <w:szCs w:val="24"/>
        </w:rPr>
        <w:t>trabalhar:</w:t>
      </w:r>
    </w:p>
    <w:p>
      <w:pPr>
        <w:pStyle w:val="Corpodotexto"/>
        <w:widowControl/>
        <w:suppressAutoHyphens w:val="true"/>
        <w:overflowPunct w:val="false"/>
        <w:bidi w:val="0"/>
        <w:spacing w:lineRule="atLeast" w:line="100" w:before="1" w:after="0"/>
        <w:ind w:left="0" w:right="113" w:firstLine="1701"/>
        <w:jc w:val="both"/>
        <w:rPr>
          <w:rFonts w:ascii="Cambria" w:hAnsi="Cambria" w:cs="Cambria"/>
          <w:sz w:val="24"/>
          <w:szCs w:val="24"/>
        </w:rPr>
      </w:pPr>
      <w:r>
        <w:rPr/>
      </w:r>
    </w:p>
    <w:p>
      <w:pPr>
        <w:pStyle w:val="Corpodotexto"/>
        <w:widowControl/>
        <w:suppressAutoHyphens w:val="true"/>
        <w:overflowPunct w:val="false"/>
        <w:bidi w:val="0"/>
        <w:spacing w:lineRule="atLeast" w:line="100" w:before="1" w:after="0"/>
        <w:ind w:left="0" w:right="113" w:firstLine="1701"/>
        <w:jc w:val="both"/>
        <w:rPr/>
      </w:pPr>
      <w:r>
        <w:rPr>
          <w:rFonts w:cs="Cambria" w:ascii="Cambria" w:hAnsi="Cambria"/>
          <w:sz w:val="24"/>
          <w:szCs w:val="24"/>
        </w:rPr>
        <w:t>COLOCAR MATERIAL</w:t>
      </w:r>
    </w:p>
    <w:p>
      <w:pPr>
        <w:pStyle w:val="Corpodotexto"/>
        <w:widowControl/>
        <w:suppressAutoHyphens w:val="true"/>
        <w:overflowPunct w:val="false"/>
        <w:bidi w:val="0"/>
        <w:spacing w:lineRule="atLeast" w:line="100" w:before="1" w:after="0"/>
        <w:ind w:left="0" w:right="113" w:firstLine="1701"/>
        <w:jc w:val="both"/>
        <w:rPr>
          <w:rFonts w:ascii="Cambria" w:hAnsi="Cambria" w:cs="Cambria"/>
          <w:sz w:val="24"/>
          <w:szCs w:val="24"/>
          <w:u w:val="single"/>
        </w:rPr>
      </w:pPr>
      <w:r>
        <w:rPr/>
      </w:r>
    </w:p>
    <w:p>
      <w:pPr>
        <w:pStyle w:val="Corpodotexto"/>
        <w:widowControl/>
        <w:suppressAutoHyphens w:val="true"/>
        <w:overflowPunct w:val="false"/>
        <w:bidi w:val="0"/>
        <w:spacing w:lineRule="atLeast" w:line="100" w:before="1" w:after="0"/>
        <w:ind w:left="0" w:right="113" w:firstLine="1701"/>
        <w:jc w:val="both"/>
        <w:rPr/>
      </w:pPr>
      <w:r>
        <w:rPr>
          <w:rFonts w:cs="Cambria" w:ascii="Cambria" w:hAnsi="Cambria"/>
          <w:sz w:val="24"/>
          <w:szCs w:val="24"/>
          <w:u w:val="single"/>
        </w:rPr>
        <w:t xml:space="preserve">ESCOLA </w:t>
      </w:r>
      <w:r>
        <w:rPr>
          <w:rFonts w:cs="Cambria" w:ascii="Cambria" w:hAnsi="Cambria"/>
          <w:spacing w:val="-3"/>
          <w:sz w:val="24"/>
          <w:szCs w:val="24"/>
          <w:u w:val="single"/>
        </w:rPr>
        <w:t xml:space="preserve">ESTADUAL </w:t>
      </w:r>
      <w:r>
        <w:rPr>
          <w:rFonts w:cs="Cambria" w:ascii="Cambria" w:hAnsi="Cambria"/>
          <w:sz w:val="24"/>
          <w:szCs w:val="24"/>
          <w:u w:val="single"/>
        </w:rPr>
        <w:t>PROFESSOR ___________________(Rua___________)</w:t>
      </w:r>
      <w:r>
        <w:rPr>
          <w:rFonts w:cs="Cambria" w:ascii="Cambria" w:hAnsi="Cambria"/>
          <w:sz w:val="24"/>
          <w:szCs w:val="24"/>
        </w:rPr>
        <w:t xml:space="preserve">: </w:t>
      </w:r>
    </w:p>
    <w:p>
      <w:pPr>
        <w:pStyle w:val="Corpodotexto"/>
        <w:widowControl/>
        <w:suppressAutoHyphens w:val="true"/>
        <w:overflowPunct w:val="false"/>
        <w:bidi w:val="0"/>
        <w:spacing w:lineRule="atLeast" w:line="100" w:before="1" w:after="0"/>
        <w:ind w:left="0" w:right="113" w:firstLine="1701"/>
        <w:jc w:val="both"/>
        <w:rPr>
          <w:rFonts w:ascii="Cambria" w:hAnsi="Cambria" w:cs="Cambria"/>
          <w:sz w:val="24"/>
          <w:szCs w:val="24"/>
        </w:rPr>
      </w:pPr>
      <w:r>
        <w:rPr/>
      </w:r>
    </w:p>
    <w:p>
      <w:pPr>
        <w:pStyle w:val="Corpodotexto"/>
        <w:widowControl/>
        <w:suppressAutoHyphens w:val="true"/>
        <w:overflowPunct w:val="false"/>
        <w:bidi w:val="0"/>
        <w:spacing w:lineRule="atLeast" w:line="100" w:before="1" w:after="0"/>
        <w:ind w:left="0" w:right="113" w:firstLine="1701"/>
        <w:jc w:val="both"/>
        <w:rPr/>
      </w:pPr>
      <w:r>
        <w:rPr>
          <w:rFonts w:cs="Cambria" w:ascii="Cambria" w:hAnsi="Cambria"/>
          <w:sz w:val="24"/>
          <w:szCs w:val="24"/>
        </w:rPr>
        <w:t>COLOCAR MATERIAL</w:t>
      </w:r>
    </w:p>
    <w:p>
      <w:pPr>
        <w:pStyle w:val="Corpodotexto"/>
        <w:widowControl/>
        <w:suppressAutoHyphens w:val="true"/>
        <w:overflowPunct w:val="false"/>
        <w:bidi w:val="0"/>
        <w:spacing w:lineRule="atLeast" w:line="100" w:before="1" w:after="0"/>
        <w:ind w:left="0" w:right="113" w:firstLine="1701"/>
        <w:jc w:val="both"/>
        <w:rPr>
          <w:rFonts w:ascii="Cambria" w:hAnsi="Cambria" w:cs="Cambria"/>
          <w:sz w:val="24"/>
          <w:szCs w:val="24"/>
        </w:rPr>
      </w:pPr>
      <w:r>
        <w:rPr/>
      </w:r>
    </w:p>
    <w:p>
      <w:pPr>
        <w:pStyle w:val="Corpodotexto"/>
        <w:widowControl/>
        <w:suppressAutoHyphens w:val="true"/>
        <w:overflowPunct w:val="false"/>
        <w:bidi w:val="0"/>
        <w:spacing w:lineRule="atLeast" w:line="100" w:before="1" w:after="0"/>
        <w:ind w:left="0" w:right="113" w:firstLine="1701"/>
        <w:jc w:val="both"/>
        <w:rPr/>
      </w:pPr>
      <w:r>
        <w:rPr>
          <w:rFonts w:cs="Cambria" w:ascii="Cambria" w:hAnsi="Cambria"/>
          <w:sz w:val="24"/>
          <w:szCs w:val="24"/>
        </w:rPr>
        <w:t>Conquanto também houvesse, como se vê acima, material propagandístico de outros candidatos, a presente representação abrange apenas a situação dos ora representados; quanto aos demais, serão alvo de representações</w:t>
      </w:r>
      <w:r>
        <w:rPr>
          <w:rFonts w:cs="Cambria" w:ascii="Cambria" w:hAnsi="Cambria"/>
          <w:spacing w:val="3"/>
          <w:sz w:val="24"/>
          <w:szCs w:val="24"/>
        </w:rPr>
        <w:t xml:space="preserve"> </w:t>
      </w:r>
      <w:r>
        <w:rPr>
          <w:rFonts w:cs="Cambria" w:ascii="Cambria" w:hAnsi="Cambria"/>
          <w:sz w:val="24"/>
          <w:szCs w:val="24"/>
        </w:rPr>
        <w:t>próprias.</w:t>
      </w:r>
    </w:p>
    <w:p>
      <w:pPr>
        <w:pStyle w:val="Corpodotexto"/>
        <w:widowControl/>
        <w:suppressAutoHyphens w:val="true"/>
        <w:overflowPunct w:val="false"/>
        <w:bidi w:val="0"/>
        <w:spacing w:lineRule="atLeast" w:line="100" w:before="1" w:after="0"/>
        <w:ind w:left="0" w:right="113" w:firstLine="1701"/>
        <w:jc w:val="both"/>
        <w:rPr>
          <w:rFonts w:ascii="Cambria" w:hAnsi="Cambria" w:cs="Cambria"/>
          <w:sz w:val="24"/>
          <w:szCs w:val="24"/>
        </w:rPr>
      </w:pPr>
      <w:r>
        <w:rPr/>
      </w:r>
    </w:p>
    <w:p>
      <w:pPr>
        <w:pStyle w:val="Corpodotexto"/>
        <w:widowControl/>
        <w:suppressAutoHyphens w:val="true"/>
        <w:overflowPunct w:val="false"/>
        <w:bidi w:val="0"/>
        <w:spacing w:lineRule="atLeast" w:line="100" w:before="1" w:after="0"/>
        <w:ind w:left="0" w:right="113" w:firstLine="1701"/>
        <w:jc w:val="both"/>
        <w:rPr/>
      </w:pPr>
      <w:r>
        <w:rPr>
          <w:rFonts w:cs="Cambria" w:ascii="Cambria" w:hAnsi="Cambria"/>
          <w:sz w:val="24"/>
          <w:szCs w:val="24"/>
        </w:rPr>
        <w:t>A prática em referência é ilegal não apenas porque causa poluição ambiental (higiene e estética urbana) e gera riscos de acidentes, em especial a idosos e pessoas com deficiência ou mobilidade reduzida, mas também, e principalmente, porque afeta a isonomia entre os candidatos: que viola a lei beneficia-se com probabilidade (bastante alta) de que eleitores, especialmente aqueles que ainda não decidiram em quais candidatos votar, optem por votar naqueles que aparecem nos “santinhos” derramados pelo chão, que estão ali à mostra do eleitor ostensivamente enquanto aguardam sua vez de votar nas longas filas. Essa é a razão pela qual tal prática é tão comum, além da crença que a Justiça Eleitoral não costuma puni-las a ponto de não valer o</w:t>
      </w:r>
      <w:r>
        <w:rPr>
          <w:rFonts w:cs="Cambria" w:ascii="Cambria" w:hAnsi="Cambria"/>
          <w:spacing w:val="1"/>
          <w:sz w:val="24"/>
          <w:szCs w:val="24"/>
        </w:rPr>
        <w:t xml:space="preserve"> </w:t>
      </w:r>
      <w:r>
        <w:rPr>
          <w:rFonts w:cs="Cambria" w:ascii="Cambria" w:hAnsi="Cambria"/>
          <w:sz w:val="24"/>
          <w:szCs w:val="24"/>
        </w:rPr>
        <w:t>risco.</w:t>
      </w:r>
    </w:p>
    <w:p>
      <w:pPr>
        <w:pStyle w:val="Corpodotexto"/>
        <w:widowControl/>
        <w:suppressAutoHyphens w:val="true"/>
        <w:overflowPunct w:val="false"/>
        <w:bidi w:val="0"/>
        <w:spacing w:lineRule="atLeast" w:line="100" w:before="1" w:after="0"/>
        <w:ind w:left="0" w:right="113" w:firstLine="1701"/>
        <w:jc w:val="both"/>
        <w:rPr>
          <w:rFonts w:ascii="Cambria" w:hAnsi="Cambria" w:cs="Cambria"/>
          <w:sz w:val="24"/>
          <w:szCs w:val="24"/>
        </w:rPr>
      </w:pPr>
      <w:r>
        <w:rPr/>
      </w:r>
    </w:p>
    <w:p>
      <w:pPr>
        <w:pStyle w:val="Corpodotexto"/>
        <w:widowControl/>
        <w:suppressAutoHyphens w:val="true"/>
        <w:overflowPunct w:val="false"/>
        <w:bidi w:val="0"/>
        <w:spacing w:lineRule="atLeast" w:line="100" w:before="1" w:after="0"/>
        <w:ind w:left="0" w:right="113" w:firstLine="1701"/>
        <w:jc w:val="both"/>
        <w:rPr/>
      </w:pPr>
      <w:r>
        <w:rPr>
          <w:rFonts w:cs="Cambria" w:ascii="Cambria" w:hAnsi="Cambria"/>
          <w:sz w:val="24"/>
          <w:szCs w:val="24"/>
        </w:rPr>
        <w:t>Frise-se que todos os candidatos, partidos e coligações detêm o domínio dos respectivos materiais de propaganda confeccionados, sendo responsáveis pela posse, guarda, distribuição, bem como posterior limpeza e destinação final dos resíduos gerados, razão pela qual evidente suas respectivas responsabilidades no presente</w:t>
      </w:r>
      <w:r>
        <w:rPr>
          <w:rFonts w:cs="Cambria" w:ascii="Cambria" w:hAnsi="Cambria"/>
          <w:spacing w:val="-1"/>
          <w:sz w:val="24"/>
          <w:szCs w:val="24"/>
        </w:rPr>
        <w:t xml:space="preserve"> </w:t>
      </w:r>
      <w:r>
        <w:rPr>
          <w:rFonts w:cs="Cambria" w:ascii="Cambria" w:hAnsi="Cambria"/>
          <w:sz w:val="24"/>
          <w:szCs w:val="24"/>
        </w:rPr>
        <w:t>caso.</w:t>
      </w:r>
    </w:p>
    <w:p>
      <w:pPr>
        <w:pStyle w:val="Corpodotexto"/>
        <w:widowControl/>
        <w:suppressAutoHyphens w:val="true"/>
        <w:overflowPunct w:val="false"/>
        <w:bidi w:val="0"/>
        <w:spacing w:lineRule="atLeast" w:line="100" w:before="1" w:after="0"/>
        <w:ind w:left="0" w:right="113" w:firstLine="1701"/>
        <w:jc w:val="both"/>
        <w:rPr>
          <w:rFonts w:ascii="Cambria" w:hAnsi="Cambria" w:cs="Cambria"/>
          <w:sz w:val="24"/>
          <w:szCs w:val="24"/>
        </w:rPr>
      </w:pPr>
      <w:r>
        <w:rPr/>
      </w:r>
    </w:p>
    <w:p>
      <w:pPr>
        <w:pStyle w:val="Corpodotexto"/>
        <w:widowControl/>
        <w:suppressAutoHyphens w:val="true"/>
        <w:overflowPunct w:val="false"/>
        <w:bidi w:val="0"/>
        <w:spacing w:lineRule="atLeast" w:line="100" w:before="1" w:after="0"/>
        <w:ind w:left="0" w:right="113" w:firstLine="1701"/>
        <w:jc w:val="both"/>
        <w:rPr/>
      </w:pPr>
      <w:r>
        <w:rPr>
          <w:rFonts w:cs="Cambria" w:ascii="Cambria" w:hAnsi="Cambria"/>
          <w:sz w:val="24"/>
          <w:szCs w:val="24"/>
        </w:rPr>
        <w:t>Ademais, a grande quantidade de material de propaganda espalhada nos quatro cantos do Estado torna incontroversa a responsabilidade dos candidatos seus respectivos partidos/coligações no ilícito em referência. Assim, inclusive, já decidiu o Tribunal Superior Eleitoral:</w:t>
      </w:r>
    </w:p>
    <w:p>
      <w:pPr>
        <w:pStyle w:val="Corpodotexto"/>
        <w:spacing w:before="8" w:after="0"/>
        <w:rPr>
          <w:rFonts w:ascii="Cambria" w:hAnsi="Cambria" w:cs="Cambria"/>
          <w:sz w:val="24"/>
          <w:szCs w:val="24"/>
        </w:rPr>
      </w:pPr>
      <w:r>
        <w:rPr>
          <w:rFonts w:cs="Cambria" w:ascii="Cambria" w:hAnsi="Cambria"/>
          <w:sz w:val="24"/>
          <w:szCs w:val="24"/>
        </w:rPr>
      </w:r>
    </w:p>
    <w:p>
      <w:pPr>
        <w:pStyle w:val="Normal"/>
        <w:widowControl/>
        <w:suppressAutoHyphens w:val="true"/>
        <w:overflowPunct w:val="false"/>
        <w:bidi w:val="0"/>
        <w:spacing w:lineRule="auto" w:line="244" w:before="1" w:after="0"/>
        <w:ind w:left="2268" w:right="0" w:hanging="0"/>
        <w:jc w:val="both"/>
        <w:rPr/>
      </w:pPr>
      <w:r>
        <w:rPr>
          <w:rFonts w:cs="Cambria" w:ascii="Cambria" w:hAnsi="Cambria"/>
          <w:w w:val="105"/>
          <w:sz w:val="22"/>
          <w:szCs w:val="22"/>
        </w:rPr>
        <w:t>AGRAVO REGIMENTAL. RECURSO ESPECIAL. ELEIÇÕES 2016. REPRESENTAÇÃO. PROPAGANDA ELEITORAL IRREGULAR. DERRAMAMENTO DE SANTINHOS. DIA DO PLEITO. CONFIGURAÇÃO. MULTA. RESPONSABILIDADE. ART. 40-B, PARÁGRAFO ÚNICO, DA LEI 9.504/97. POSSIBILIDADE. DESPROVIMENTO.</w:t>
      </w:r>
      <w:r>
        <w:rPr>
          <w:rFonts w:cs="Cambria" w:ascii="Cambria" w:hAnsi="Cambria"/>
          <w:spacing w:val="-6"/>
          <w:w w:val="105"/>
          <w:sz w:val="22"/>
          <w:szCs w:val="22"/>
        </w:rPr>
        <w:t xml:space="preserve"> </w:t>
      </w:r>
      <w:r>
        <w:rPr>
          <w:rFonts w:cs="Cambria" w:ascii="Cambria" w:hAnsi="Cambria"/>
          <w:w w:val="105"/>
          <w:sz w:val="22"/>
          <w:szCs w:val="22"/>
        </w:rPr>
        <w:t>1.</w:t>
      </w:r>
      <w:r>
        <w:rPr>
          <w:rFonts w:cs="Cambria" w:ascii="Cambria" w:hAnsi="Cambria"/>
          <w:spacing w:val="-6"/>
          <w:w w:val="105"/>
          <w:sz w:val="22"/>
          <w:szCs w:val="22"/>
        </w:rPr>
        <w:t xml:space="preserve"> </w:t>
      </w:r>
      <w:r>
        <w:rPr>
          <w:rFonts w:cs="Cambria" w:ascii="Cambria" w:hAnsi="Cambria"/>
          <w:w w:val="105"/>
          <w:sz w:val="22"/>
          <w:szCs w:val="22"/>
        </w:rPr>
        <w:t>No</w:t>
      </w:r>
      <w:r>
        <w:rPr>
          <w:rFonts w:cs="Cambria" w:ascii="Cambria" w:hAnsi="Cambria"/>
          <w:spacing w:val="-4"/>
          <w:w w:val="105"/>
          <w:sz w:val="22"/>
          <w:szCs w:val="22"/>
        </w:rPr>
        <w:t xml:space="preserve"> </w:t>
      </w:r>
      <w:r>
        <w:rPr>
          <w:rFonts w:cs="Cambria" w:ascii="Cambria" w:hAnsi="Cambria"/>
          <w:w w:val="105"/>
          <w:sz w:val="22"/>
          <w:szCs w:val="22"/>
        </w:rPr>
        <w:t>caso,</w:t>
      </w:r>
      <w:r>
        <w:rPr>
          <w:rFonts w:cs="Cambria" w:ascii="Cambria" w:hAnsi="Cambria"/>
          <w:spacing w:val="-6"/>
          <w:w w:val="105"/>
          <w:sz w:val="22"/>
          <w:szCs w:val="22"/>
        </w:rPr>
        <w:t xml:space="preserve"> </w:t>
      </w:r>
      <w:r>
        <w:rPr>
          <w:rFonts w:cs="Cambria" w:ascii="Cambria" w:hAnsi="Cambria"/>
          <w:w w:val="105"/>
          <w:sz w:val="22"/>
          <w:szCs w:val="22"/>
        </w:rPr>
        <w:t>manteve-se</w:t>
      </w:r>
      <w:r>
        <w:rPr>
          <w:rFonts w:cs="Cambria" w:ascii="Cambria" w:hAnsi="Cambria"/>
          <w:spacing w:val="-5"/>
          <w:w w:val="105"/>
          <w:sz w:val="22"/>
          <w:szCs w:val="22"/>
        </w:rPr>
        <w:t xml:space="preserve"> </w:t>
      </w:r>
      <w:r>
        <w:rPr>
          <w:rFonts w:cs="Cambria" w:ascii="Cambria" w:hAnsi="Cambria"/>
          <w:w w:val="105"/>
          <w:sz w:val="22"/>
          <w:szCs w:val="22"/>
        </w:rPr>
        <w:t>condenação</w:t>
      </w:r>
      <w:r>
        <w:rPr>
          <w:rFonts w:cs="Cambria" w:ascii="Cambria" w:hAnsi="Cambria"/>
          <w:spacing w:val="-6"/>
          <w:w w:val="105"/>
          <w:sz w:val="22"/>
          <w:szCs w:val="22"/>
        </w:rPr>
        <w:t xml:space="preserve"> </w:t>
      </w:r>
      <w:r>
        <w:rPr>
          <w:rFonts w:cs="Cambria" w:ascii="Cambria" w:hAnsi="Cambria"/>
          <w:w w:val="105"/>
          <w:sz w:val="22"/>
          <w:szCs w:val="22"/>
        </w:rPr>
        <w:t>dos</w:t>
      </w:r>
      <w:r>
        <w:rPr>
          <w:rFonts w:cs="Cambria" w:ascii="Cambria" w:hAnsi="Cambria"/>
          <w:spacing w:val="-5"/>
          <w:w w:val="105"/>
          <w:sz w:val="22"/>
          <w:szCs w:val="22"/>
        </w:rPr>
        <w:t xml:space="preserve"> </w:t>
      </w:r>
      <w:r>
        <w:rPr>
          <w:rFonts w:cs="Cambria" w:ascii="Cambria" w:hAnsi="Cambria"/>
          <w:w w:val="105"/>
          <w:sz w:val="22"/>
          <w:szCs w:val="22"/>
        </w:rPr>
        <w:t>agravantes</w:t>
      </w:r>
      <w:r>
        <w:rPr>
          <w:rFonts w:cs="Cambria" w:ascii="Cambria" w:hAnsi="Cambria"/>
          <w:spacing w:val="-7"/>
          <w:w w:val="105"/>
          <w:sz w:val="22"/>
          <w:szCs w:val="22"/>
        </w:rPr>
        <w:t xml:space="preserve"> </w:t>
      </w:r>
      <w:r>
        <w:rPr>
          <w:rFonts w:cs="Cambria" w:ascii="Cambria" w:hAnsi="Cambria"/>
          <w:w w:val="105"/>
          <w:sz w:val="22"/>
          <w:szCs w:val="22"/>
        </w:rPr>
        <w:t>à multa individual de R$ 2.000,00 por propaganda irregular consistente em "derramamento</w:t>
      </w:r>
      <w:r>
        <w:rPr>
          <w:rFonts w:cs="Cambria" w:ascii="Cambria" w:hAnsi="Cambria"/>
          <w:spacing w:val="-5"/>
          <w:w w:val="105"/>
          <w:sz w:val="22"/>
          <w:szCs w:val="22"/>
        </w:rPr>
        <w:t xml:space="preserve"> </w:t>
      </w:r>
      <w:r>
        <w:rPr>
          <w:rFonts w:cs="Cambria" w:ascii="Cambria" w:hAnsi="Cambria"/>
          <w:w w:val="105"/>
          <w:sz w:val="22"/>
          <w:szCs w:val="22"/>
        </w:rPr>
        <w:t>de</w:t>
      </w:r>
      <w:r>
        <w:rPr>
          <w:rFonts w:cs="Cambria" w:ascii="Cambria" w:hAnsi="Cambria"/>
          <w:spacing w:val="-5"/>
          <w:w w:val="105"/>
          <w:sz w:val="22"/>
          <w:szCs w:val="22"/>
        </w:rPr>
        <w:t xml:space="preserve"> </w:t>
      </w:r>
      <w:r>
        <w:rPr>
          <w:rFonts w:cs="Cambria" w:ascii="Cambria" w:hAnsi="Cambria"/>
          <w:w w:val="105"/>
          <w:sz w:val="22"/>
          <w:szCs w:val="22"/>
        </w:rPr>
        <w:t>santinhos"</w:t>
      </w:r>
      <w:r>
        <w:rPr>
          <w:rFonts w:cs="Cambria" w:ascii="Cambria" w:hAnsi="Cambria"/>
          <w:spacing w:val="-5"/>
          <w:w w:val="105"/>
          <w:sz w:val="22"/>
          <w:szCs w:val="22"/>
        </w:rPr>
        <w:t xml:space="preserve"> </w:t>
      </w:r>
      <w:r>
        <w:rPr>
          <w:rFonts w:cs="Cambria" w:ascii="Cambria" w:hAnsi="Cambria"/>
          <w:w w:val="105"/>
          <w:sz w:val="22"/>
          <w:szCs w:val="22"/>
        </w:rPr>
        <w:t>do</w:t>
      </w:r>
      <w:r>
        <w:rPr>
          <w:rFonts w:cs="Cambria" w:ascii="Cambria" w:hAnsi="Cambria"/>
          <w:spacing w:val="-6"/>
          <w:w w:val="105"/>
          <w:sz w:val="22"/>
          <w:szCs w:val="22"/>
        </w:rPr>
        <w:t xml:space="preserve"> </w:t>
      </w:r>
      <w:r>
        <w:rPr>
          <w:rFonts w:cs="Cambria" w:ascii="Cambria" w:hAnsi="Cambria"/>
          <w:w w:val="105"/>
          <w:sz w:val="22"/>
          <w:szCs w:val="22"/>
        </w:rPr>
        <w:t>candidato</w:t>
      </w:r>
      <w:r>
        <w:rPr>
          <w:rFonts w:cs="Cambria" w:ascii="Cambria" w:hAnsi="Cambria"/>
          <w:spacing w:val="-4"/>
          <w:w w:val="105"/>
          <w:sz w:val="22"/>
          <w:szCs w:val="22"/>
        </w:rPr>
        <w:t xml:space="preserve"> </w:t>
      </w:r>
      <w:r>
        <w:rPr>
          <w:rFonts w:cs="Cambria" w:ascii="Cambria" w:hAnsi="Cambria"/>
          <w:w w:val="105"/>
          <w:sz w:val="22"/>
          <w:szCs w:val="22"/>
        </w:rPr>
        <w:t>a</w:t>
      </w:r>
      <w:r>
        <w:rPr>
          <w:rFonts w:cs="Cambria" w:ascii="Cambria" w:hAnsi="Cambria"/>
          <w:spacing w:val="-5"/>
          <w:w w:val="105"/>
          <w:sz w:val="22"/>
          <w:szCs w:val="22"/>
        </w:rPr>
        <w:t xml:space="preserve"> </w:t>
      </w:r>
      <w:r>
        <w:rPr>
          <w:rFonts w:cs="Cambria" w:ascii="Cambria" w:hAnsi="Cambria"/>
          <w:w w:val="105"/>
          <w:sz w:val="22"/>
          <w:szCs w:val="22"/>
        </w:rPr>
        <w:t>vereador</w:t>
      </w:r>
      <w:r>
        <w:rPr>
          <w:rFonts w:cs="Cambria" w:ascii="Cambria" w:hAnsi="Cambria"/>
          <w:spacing w:val="-8"/>
          <w:w w:val="105"/>
          <w:sz w:val="22"/>
          <w:szCs w:val="22"/>
        </w:rPr>
        <w:t xml:space="preserve"> </w:t>
      </w:r>
      <w:r>
        <w:rPr>
          <w:rFonts w:cs="Cambria" w:ascii="Cambria" w:hAnsi="Cambria"/>
          <w:w w:val="105"/>
          <w:sz w:val="22"/>
          <w:szCs w:val="22"/>
        </w:rPr>
        <w:t>Thiago</w:t>
      </w:r>
      <w:r>
        <w:rPr>
          <w:rFonts w:cs="Cambria" w:ascii="Cambria" w:hAnsi="Cambria"/>
          <w:spacing w:val="-6"/>
          <w:w w:val="105"/>
          <w:sz w:val="22"/>
          <w:szCs w:val="22"/>
        </w:rPr>
        <w:t xml:space="preserve"> </w:t>
      </w:r>
      <w:r>
        <w:rPr>
          <w:rFonts w:cs="Cambria" w:ascii="Cambria" w:hAnsi="Cambria"/>
          <w:w w:val="105"/>
          <w:sz w:val="22"/>
          <w:szCs w:val="22"/>
        </w:rPr>
        <w:t>Mariscal</w:t>
      </w:r>
      <w:r>
        <w:rPr>
          <w:rFonts w:cs="Cambria" w:ascii="Cambria" w:hAnsi="Cambria"/>
          <w:spacing w:val="-5"/>
          <w:w w:val="105"/>
          <w:sz w:val="22"/>
          <w:szCs w:val="22"/>
        </w:rPr>
        <w:t xml:space="preserve"> </w:t>
      </w:r>
      <w:r>
        <w:rPr>
          <w:rFonts w:cs="Cambria" w:ascii="Cambria" w:hAnsi="Cambria"/>
          <w:w w:val="105"/>
          <w:sz w:val="22"/>
          <w:szCs w:val="22"/>
        </w:rPr>
        <w:t xml:space="preserve">dos Santos em vias públicas próximas a locais de votação na véspera ou no dia do pleito de 2016. </w:t>
      </w:r>
      <w:r>
        <w:rPr>
          <w:rFonts w:cs="Cambria" w:ascii="Cambria" w:hAnsi="Cambria"/>
          <w:b/>
          <w:w w:val="105"/>
          <w:sz w:val="22"/>
          <w:szCs w:val="22"/>
        </w:rPr>
        <w:t>2. É possível a responsabilização pelo referido ato de publicidade</w:t>
      </w:r>
      <w:r>
        <w:rPr>
          <w:rFonts w:cs="Cambria" w:ascii="Cambria" w:hAnsi="Cambria"/>
          <w:b/>
          <w:spacing w:val="-12"/>
          <w:w w:val="105"/>
          <w:sz w:val="22"/>
          <w:szCs w:val="22"/>
        </w:rPr>
        <w:t xml:space="preserve"> </w:t>
      </w:r>
      <w:r>
        <w:rPr>
          <w:rFonts w:cs="Cambria" w:ascii="Cambria" w:hAnsi="Cambria"/>
          <w:b/>
          <w:w w:val="105"/>
          <w:sz w:val="22"/>
          <w:szCs w:val="22"/>
        </w:rPr>
        <w:t>"se</w:t>
      </w:r>
      <w:r>
        <w:rPr>
          <w:rFonts w:cs="Cambria" w:ascii="Cambria" w:hAnsi="Cambria"/>
          <w:b/>
          <w:spacing w:val="-12"/>
          <w:w w:val="105"/>
          <w:sz w:val="22"/>
          <w:szCs w:val="22"/>
        </w:rPr>
        <w:t xml:space="preserve"> </w:t>
      </w:r>
      <w:r>
        <w:rPr>
          <w:rFonts w:cs="Cambria" w:ascii="Cambria" w:hAnsi="Cambria"/>
          <w:b/>
          <w:w w:val="105"/>
          <w:sz w:val="22"/>
          <w:szCs w:val="22"/>
        </w:rPr>
        <w:t>as</w:t>
      </w:r>
      <w:r>
        <w:rPr>
          <w:rFonts w:cs="Cambria" w:ascii="Cambria" w:hAnsi="Cambria"/>
          <w:b/>
          <w:spacing w:val="-12"/>
          <w:w w:val="105"/>
          <w:sz w:val="22"/>
          <w:szCs w:val="22"/>
        </w:rPr>
        <w:t xml:space="preserve"> </w:t>
      </w:r>
      <w:r>
        <w:rPr>
          <w:rFonts w:cs="Cambria" w:ascii="Cambria" w:hAnsi="Cambria"/>
          <w:b/>
          <w:w w:val="105"/>
          <w:sz w:val="22"/>
          <w:szCs w:val="22"/>
        </w:rPr>
        <w:t>circunstâncias</w:t>
      </w:r>
      <w:r>
        <w:rPr>
          <w:rFonts w:cs="Cambria" w:ascii="Cambria" w:hAnsi="Cambria"/>
          <w:b/>
          <w:spacing w:val="-12"/>
          <w:w w:val="105"/>
          <w:sz w:val="22"/>
          <w:szCs w:val="22"/>
        </w:rPr>
        <w:t xml:space="preserve"> </w:t>
      </w:r>
      <w:r>
        <w:rPr>
          <w:rFonts w:cs="Cambria" w:ascii="Cambria" w:hAnsi="Cambria"/>
          <w:b/>
          <w:w w:val="105"/>
          <w:sz w:val="22"/>
          <w:szCs w:val="22"/>
        </w:rPr>
        <w:t>e</w:t>
      </w:r>
      <w:r>
        <w:rPr>
          <w:rFonts w:cs="Cambria" w:ascii="Cambria" w:hAnsi="Cambria"/>
          <w:b/>
          <w:spacing w:val="-11"/>
          <w:w w:val="105"/>
          <w:sz w:val="22"/>
          <w:szCs w:val="22"/>
        </w:rPr>
        <w:t xml:space="preserve"> </w:t>
      </w:r>
      <w:r>
        <w:rPr>
          <w:rFonts w:cs="Cambria" w:ascii="Cambria" w:hAnsi="Cambria"/>
          <w:b/>
          <w:w w:val="105"/>
          <w:sz w:val="22"/>
          <w:szCs w:val="22"/>
        </w:rPr>
        <w:t>as</w:t>
      </w:r>
      <w:r>
        <w:rPr>
          <w:rFonts w:cs="Cambria" w:ascii="Cambria" w:hAnsi="Cambria"/>
          <w:b/>
          <w:spacing w:val="-13"/>
          <w:w w:val="105"/>
          <w:sz w:val="22"/>
          <w:szCs w:val="22"/>
        </w:rPr>
        <w:t xml:space="preserve"> </w:t>
      </w:r>
      <w:r>
        <w:rPr>
          <w:rFonts w:cs="Cambria" w:ascii="Cambria" w:hAnsi="Cambria"/>
          <w:b/>
          <w:w w:val="105"/>
          <w:sz w:val="22"/>
          <w:szCs w:val="22"/>
        </w:rPr>
        <w:t>peculiaridades</w:t>
      </w:r>
      <w:r>
        <w:rPr>
          <w:rFonts w:cs="Cambria" w:ascii="Cambria" w:hAnsi="Cambria"/>
          <w:b/>
          <w:spacing w:val="-12"/>
          <w:w w:val="105"/>
          <w:sz w:val="22"/>
          <w:szCs w:val="22"/>
        </w:rPr>
        <w:t xml:space="preserve"> </w:t>
      </w:r>
      <w:r>
        <w:rPr>
          <w:rFonts w:cs="Cambria" w:ascii="Cambria" w:hAnsi="Cambria"/>
          <w:b/>
          <w:w w:val="105"/>
          <w:sz w:val="22"/>
          <w:szCs w:val="22"/>
        </w:rPr>
        <w:t>do</w:t>
      </w:r>
      <w:r>
        <w:rPr>
          <w:rFonts w:cs="Cambria" w:ascii="Cambria" w:hAnsi="Cambria"/>
          <w:b/>
          <w:spacing w:val="26"/>
          <w:w w:val="105"/>
          <w:sz w:val="22"/>
          <w:szCs w:val="22"/>
        </w:rPr>
        <w:t xml:space="preserve"> </w:t>
      </w:r>
      <w:r>
        <w:rPr>
          <w:rFonts w:cs="Cambria" w:ascii="Cambria" w:hAnsi="Cambria"/>
          <w:b/>
          <w:w w:val="105"/>
          <w:sz w:val="22"/>
          <w:szCs w:val="22"/>
        </w:rPr>
        <w:t>caso</w:t>
      </w:r>
      <w:r>
        <w:rPr>
          <w:rFonts w:cs="Cambria" w:ascii="Cambria" w:hAnsi="Cambria"/>
          <w:b/>
          <w:spacing w:val="-12"/>
          <w:w w:val="105"/>
          <w:sz w:val="22"/>
          <w:szCs w:val="22"/>
        </w:rPr>
        <w:t xml:space="preserve"> </w:t>
      </w:r>
      <w:r>
        <w:rPr>
          <w:rFonts w:cs="Cambria" w:ascii="Cambria" w:hAnsi="Cambria"/>
          <w:b/>
          <w:w w:val="105"/>
          <w:sz w:val="22"/>
          <w:szCs w:val="22"/>
        </w:rPr>
        <w:t>específico revelarem</w:t>
      </w:r>
      <w:r>
        <w:rPr>
          <w:rFonts w:cs="Cambria" w:ascii="Cambria" w:hAnsi="Cambria"/>
          <w:b/>
          <w:spacing w:val="-17"/>
          <w:w w:val="105"/>
          <w:sz w:val="22"/>
          <w:szCs w:val="22"/>
        </w:rPr>
        <w:t xml:space="preserve"> </w:t>
      </w:r>
      <w:r>
        <w:rPr>
          <w:rFonts w:cs="Cambria" w:ascii="Cambria" w:hAnsi="Cambria"/>
          <w:b/>
          <w:w w:val="105"/>
          <w:sz w:val="22"/>
          <w:szCs w:val="22"/>
        </w:rPr>
        <w:t>a</w:t>
      </w:r>
      <w:r>
        <w:rPr>
          <w:rFonts w:cs="Cambria" w:ascii="Cambria" w:hAnsi="Cambria"/>
          <w:b/>
          <w:spacing w:val="-17"/>
          <w:w w:val="105"/>
          <w:sz w:val="22"/>
          <w:szCs w:val="22"/>
        </w:rPr>
        <w:t xml:space="preserve"> </w:t>
      </w:r>
      <w:r>
        <w:rPr>
          <w:rFonts w:cs="Cambria" w:ascii="Cambria" w:hAnsi="Cambria"/>
          <w:b/>
          <w:w w:val="105"/>
          <w:sz w:val="22"/>
          <w:szCs w:val="22"/>
        </w:rPr>
        <w:t>impossibilidade</w:t>
      </w:r>
      <w:r>
        <w:rPr>
          <w:rFonts w:cs="Cambria" w:ascii="Cambria" w:hAnsi="Cambria"/>
          <w:b/>
          <w:spacing w:val="-16"/>
          <w:w w:val="105"/>
          <w:sz w:val="22"/>
          <w:szCs w:val="22"/>
        </w:rPr>
        <w:t xml:space="preserve"> </w:t>
      </w:r>
      <w:r>
        <w:rPr>
          <w:rFonts w:cs="Cambria" w:ascii="Cambria" w:hAnsi="Cambria"/>
          <w:b/>
          <w:w w:val="105"/>
          <w:sz w:val="22"/>
          <w:szCs w:val="22"/>
        </w:rPr>
        <w:t>de</w:t>
      </w:r>
      <w:r>
        <w:rPr>
          <w:rFonts w:cs="Cambria" w:ascii="Cambria" w:hAnsi="Cambria"/>
          <w:b/>
          <w:spacing w:val="-15"/>
          <w:w w:val="105"/>
          <w:sz w:val="22"/>
          <w:szCs w:val="22"/>
        </w:rPr>
        <w:t xml:space="preserve"> </w:t>
      </w:r>
      <w:r>
        <w:rPr>
          <w:rFonts w:cs="Cambria" w:ascii="Cambria" w:hAnsi="Cambria"/>
          <w:b/>
          <w:w w:val="105"/>
          <w:sz w:val="22"/>
          <w:szCs w:val="22"/>
        </w:rPr>
        <w:t>o</w:t>
      </w:r>
      <w:r>
        <w:rPr>
          <w:rFonts w:cs="Cambria" w:ascii="Cambria" w:hAnsi="Cambria"/>
          <w:b/>
          <w:spacing w:val="-17"/>
          <w:w w:val="105"/>
          <w:sz w:val="22"/>
          <w:szCs w:val="22"/>
        </w:rPr>
        <w:t xml:space="preserve"> </w:t>
      </w:r>
      <w:r>
        <w:rPr>
          <w:rFonts w:cs="Cambria" w:ascii="Cambria" w:hAnsi="Cambria"/>
          <w:b/>
          <w:w w:val="105"/>
          <w:sz w:val="22"/>
          <w:szCs w:val="22"/>
        </w:rPr>
        <w:t>beneficiário</w:t>
      </w:r>
      <w:r>
        <w:rPr>
          <w:rFonts w:cs="Cambria" w:ascii="Cambria" w:hAnsi="Cambria"/>
          <w:b/>
          <w:spacing w:val="-17"/>
          <w:w w:val="105"/>
          <w:sz w:val="22"/>
          <w:szCs w:val="22"/>
        </w:rPr>
        <w:t xml:space="preserve"> </w:t>
      </w:r>
      <w:r>
        <w:rPr>
          <w:rFonts w:cs="Cambria" w:ascii="Cambria" w:hAnsi="Cambria"/>
          <w:b/>
          <w:w w:val="105"/>
          <w:sz w:val="22"/>
          <w:szCs w:val="22"/>
        </w:rPr>
        <w:t>não</w:t>
      </w:r>
      <w:r>
        <w:rPr>
          <w:rFonts w:cs="Cambria" w:ascii="Cambria" w:hAnsi="Cambria"/>
          <w:b/>
          <w:spacing w:val="-16"/>
          <w:w w:val="105"/>
          <w:sz w:val="22"/>
          <w:szCs w:val="22"/>
        </w:rPr>
        <w:t xml:space="preserve"> </w:t>
      </w:r>
      <w:r>
        <w:rPr>
          <w:rFonts w:cs="Cambria" w:ascii="Cambria" w:hAnsi="Cambria"/>
          <w:b/>
          <w:w w:val="105"/>
          <w:sz w:val="22"/>
          <w:szCs w:val="22"/>
        </w:rPr>
        <w:t>ter</w:t>
      </w:r>
      <w:r>
        <w:rPr>
          <w:rFonts w:cs="Cambria" w:ascii="Cambria" w:hAnsi="Cambria"/>
          <w:b/>
          <w:spacing w:val="-17"/>
          <w:w w:val="105"/>
          <w:sz w:val="22"/>
          <w:szCs w:val="22"/>
        </w:rPr>
        <w:t xml:space="preserve"> </w:t>
      </w:r>
      <w:r>
        <w:rPr>
          <w:rFonts w:cs="Cambria" w:ascii="Cambria" w:hAnsi="Cambria"/>
          <w:b/>
          <w:w w:val="105"/>
          <w:sz w:val="22"/>
          <w:szCs w:val="22"/>
        </w:rPr>
        <w:t>tido</w:t>
      </w:r>
      <w:r>
        <w:rPr>
          <w:rFonts w:cs="Cambria" w:ascii="Cambria" w:hAnsi="Cambria"/>
          <w:b/>
          <w:spacing w:val="-17"/>
          <w:w w:val="105"/>
          <w:sz w:val="22"/>
          <w:szCs w:val="22"/>
        </w:rPr>
        <w:t xml:space="preserve"> </w:t>
      </w:r>
      <w:r>
        <w:rPr>
          <w:rFonts w:cs="Cambria" w:ascii="Cambria" w:hAnsi="Cambria"/>
          <w:b/>
          <w:w w:val="105"/>
          <w:sz w:val="22"/>
          <w:szCs w:val="22"/>
        </w:rPr>
        <w:t>conhecimento da propaganda", nos termos do parágrafo único do art. 40-B da Lei 9.504/97. Precedentes. 3. Na hipótese, o TRE/MG consignou que "a quantidade de santinhos encontrada nas proximidades dos locais de votação demonstra que, se eles não praticaram a ação, ao menos dela tinham conhecimento e, de alguma maneira, assentiram com o seu desfecho"</w:t>
      </w:r>
      <w:r>
        <w:rPr>
          <w:rFonts w:cs="Cambria" w:ascii="Cambria" w:hAnsi="Cambria"/>
          <w:w w:val="105"/>
          <w:sz w:val="22"/>
          <w:szCs w:val="22"/>
        </w:rPr>
        <w:t>. Concluir de modo diverso esbarra no óbice da Súmula 24/TSE.4. Agravo regimental</w:t>
      </w:r>
      <w:r>
        <w:rPr>
          <w:rFonts w:cs="Cambria" w:ascii="Cambria" w:hAnsi="Cambria"/>
          <w:spacing w:val="-22"/>
          <w:w w:val="105"/>
          <w:sz w:val="22"/>
          <w:szCs w:val="22"/>
        </w:rPr>
        <w:t xml:space="preserve"> </w:t>
      </w:r>
      <w:r>
        <w:rPr>
          <w:rFonts w:cs="Cambria" w:ascii="Cambria" w:hAnsi="Cambria"/>
          <w:w w:val="105"/>
          <w:sz w:val="22"/>
          <w:szCs w:val="22"/>
        </w:rPr>
        <w:t>desprovido.</w:t>
      </w:r>
    </w:p>
    <w:p>
      <w:pPr>
        <w:pStyle w:val="Normal"/>
        <w:widowControl/>
        <w:suppressAutoHyphens w:val="true"/>
        <w:overflowPunct w:val="false"/>
        <w:bidi w:val="0"/>
        <w:spacing w:lineRule="auto" w:line="244" w:before="0" w:after="0"/>
        <w:ind w:left="2268" w:right="113" w:hanging="0"/>
        <w:jc w:val="both"/>
        <w:rPr/>
      </w:pPr>
      <w:r>
        <w:rPr>
          <w:rFonts w:cs="Cambria" w:ascii="Cambria" w:hAnsi="Cambria"/>
          <w:w w:val="105"/>
          <w:sz w:val="22"/>
          <w:szCs w:val="22"/>
        </w:rPr>
        <w:t>(TSE,</w:t>
      </w:r>
      <w:r>
        <w:rPr>
          <w:rFonts w:cs="Cambria" w:ascii="Cambria" w:hAnsi="Cambria"/>
          <w:spacing w:val="-5"/>
          <w:w w:val="105"/>
          <w:sz w:val="22"/>
          <w:szCs w:val="22"/>
        </w:rPr>
        <w:t xml:space="preserve"> </w:t>
      </w:r>
      <w:r>
        <w:rPr>
          <w:rFonts w:cs="Cambria" w:ascii="Cambria" w:hAnsi="Cambria"/>
          <w:w w:val="105"/>
          <w:sz w:val="22"/>
          <w:szCs w:val="22"/>
        </w:rPr>
        <w:t>Recurso</w:t>
      </w:r>
      <w:r>
        <w:rPr>
          <w:rFonts w:cs="Cambria" w:ascii="Cambria" w:hAnsi="Cambria"/>
          <w:spacing w:val="-5"/>
          <w:w w:val="105"/>
          <w:sz w:val="22"/>
          <w:szCs w:val="22"/>
        </w:rPr>
        <w:t xml:space="preserve"> </w:t>
      </w:r>
      <w:r>
        <w:rPr>
          <w:rFonts w:cs="Cambria" w:ascii="Cambria" w:hAnsi="Cambria"/>
          <w:w w:val="105"/>
          <w:sz w:val="22"/>
          <w:szCs w:val="22"/>
        </w:rPr>
        <w:t>Especial</w:t>
      </w:r>
      <w:r>
        <w:rPr>
          <w:rFonts w:cs="Cambria" w:ascii="Cambria" w:hAnsi="Cambria"/>
          <w:spacing w:val="-5"/>
          <w:w w:val="105"/>
          <w:sz w:val="22"/>
          <w:szCs w:val="22"/>
        </w:rPr>
        <w:t xml:space="preserve"> </w:t>
      </w:r>
      <w:r>
        <w:rPr>
          <w:rFonts w:cs="Cambria" w:ascii="Cambria" w:hAnsi="Cambria"/>
          <w:w w:val="105"/>
          <w:sz w:val="22"/>
          <w:szCs w:val="22"/>
        </w:rPr>
        <w:t>Eleitoral</w:t>
      </w:r>
      <w:r>
        <w:rPr>
          <w:rFonts w:cs="Cambria" w:ascii="Cambria" w:hAnsi="Cambria"/>
          <w:spacing w:val="-5"/>
          <w:w w:val="105"/>
          <w:sz w:val="22"/>
          <w:szCs w:val="22"/>
        </w:rPr>
        <w:t xml:space="preserve"> </w:t>
      </w:r>
      <w:r>
        <w:rPr>
          <w:rFonts w:cs="Cambria" w:ascii="Cambria" w:hAnsi="Cambria"/>
          <w:w w:val="105"/>
          <w:sz w:val="22"/>
          <w:szCs w:val="22"/>
        </w:rPr>
        <w:t>nº</w:t>
      </w:r>
      <w:r>
        <w:rPr>
          <w:rFonts w:cs="Cambria" w:ascii="Cambria" w:hAnsi="Cambria"/>
          <w:spacing w:val="-5"/>
          <w:w w:val="105"/>
          <w:sz w:val="22"/>
          <w:szCs w:val="22"/>
        </w:rPr>
        <w:t xml:space="preserve"> </w:t>
      </w:r>
      <w:r>
        <w:rPr>
          <w:rFonts w:cs="Cambria" w:ascii="Cambria" w:hAnsi="Cambria"/>
          <w:w w:val="105"/>
          <w:sz w:val="22"/>
          <w:szCs w:val="22"/>
        </w:rPr>
        <w:t>13916,</w:t>
      </w:r>
      <w:r>
        <w:rPr>
          <w:rFonts w:cs="Cambria" w:ascii="Cambria" w:hAnsi="Cambria"/>
          <w:spacing w:val="-12"/>
          <w:w w:val="105"/>
          <w:sz w:val="22"/>
          <w:szCs w:val="22"/>
        </w:rPr>
        <w:t xml:space="preserve"> </w:t>
      </w:r>
      <w:r>
        <w:rPr>
          <w:rFonts w:cs="Cambria" w:ascii="Cambria" w:hAnsi="Cambria"/>
          <w:w w:val="105"/>
          <w:sz w:val="22"/>
          <w:szCs w:val="22"/>
        </w:rPr>
        <w:t>Acórdão,</w:t>
      </w:r>
      <w:r>
        <w:rPr>
          <w:rFonts w:cs="Cambria" w:ascii="Cambria" w:hAnsi="Cambria"/>
          <w:spacing w:val="-5"/>
          <w:w w:val="105"/>
          <w:sz w:val="22"/>
          <w:szCs w:val="22"/>
        </w:rPr>
        <w:t xml:space="preserve"> </w:t>
      </w:r>
      <w:r>
        <w:rPr>
          <w:rFonts w:cs="Cambria" w:ascii="Cambria" w:hAnsi="Cambria"/>
          <w:w w:val="105"/>
          <w:sz w:val="22"/>
          <w:szCs w:val="22"/>
        </w:rPr>
        <w:t>Relator(a)</w:t>
      </w:r>
      <w:r>
        <w:rPr>
          <w:rFonts w:cs="Cambria" w:ascii="Cambria" w:hAnsi="Cambria"/>
          <w:spacing w:val="-4"/>
          <w:w w:val="105"/>
          <w:sz w:val="22"/>
          <w:szCs w:val="22"/>
        </w:rPr>
        <w:t xml:space="preserve"> </w:t>
      </w:r>
      <w:r>
        <w:rPr>
          <w:rFonts w:cs="Cambria" w:ascii="Cambria" w:hAnsi="Cambria"/>
          <w:w w:val="105"/>
          <w:sz w:val="22"/>
          <w:szCs w:val="22"/>
        </w:rPr>
        <w:t>Min.</w:t>
      </w:r>
      <w:r>
        <w:rPr>
          <w:rFonts w:cs="Cambria" w:ascii="Cambria" w:hAnsi="Cambria"/>
          <w:spacing w:val="-6"/>
          <w:w w:val="105"/>
          <w:sz w:val="22"/>
          <w:szCs w:val="22"/>
        </w:rPr>
        <w:t xml:space="preserve"> </w:t>
      </w:r>
      <w:r>
        <w:rPr>
          <w:rFonts w:cs="Cambria" w:ascii="Cambria" w:hAnsi="Cambria"/>
          <w:w w:val="105"/>
          <w:sz w:val="22"/>
          <w:szCs w:val="22"/>
        </w:rPr>
        <w:t xml:space="preserve">Jorge Mussi, Publicação: DJE - Diário de justiça eletrônico, </w:t>
      </w:r>
      <w:r>
        <w:rPr>
          <w:rFonts w:cs="Cambria" w:ascii="Cambria" w:hAnsi="Cambria"/>
          <w:spacing w:val="-5"/>
          <w:w w:val="105"/>
          <w:sz w:val="22"/>
          <w:szCs w:val="22"/>
        </w:rPr>
        <w:t xml:space="preserve">Tomo </w:t>
      </w:r>
      <w:r>
        <w:rPr>
          <w:rFonts w:cs="Cambria" w:ascii="Cambria" w:hAnsi="Cambria"/>
          <w:w w:val="105"/>
          <w:sz w:val="22"/>
          <w:szCs w:val="22"/>
        </w:rPr>
        <w:t>174, Data 29/08/2018, Página</w:t>
      </w:r>
      <w:r>
        <w:rPr>
          <w:rFonts w:cs="Cambria" w:ascii="Cambria" w:hAnsi="Cambria"/>
          <w:spacing w:val="-6"/>
          <w:w w:val="105"/>
          <w:sz w:val="22"/>
          <w:szCs w:val="22"/>
        </w:rPr>
        <w:t xml:space="preserve"> </w:t>
      </w:r>
      <w:r>
        <w:rPr>
          <w:rFonts w:cs="Cambria" w:ascii="Cambria" w:hAnsi="Cambria"/>
          <w:w w:val="105"/>
          <w:sz w:val="22"/>
          <w:szCs w:val="22"/>
        </w:rPr>
        <w:t>135/136)</w:t>
      </w:r>
    </w:p>
    <w:p>
      <w:pPr>
        <w:pStyle w:val="Corpodotexto"/>
        <w:spacing w:before="7" w:after="0"/>
        <w:rPr>
          <w:rFonts w:ascii="Cambria" w:hAnsi="Cambria" w:cs="Cambria"/>
          <w:sz w:val="24"/>
          <w:szCs w:val="24"/>
        </w:rPr>
      </w:pPr>
      <w:r>
        <w:rPr>
          <w:rFonts w:cs="Cambria" w:ascii="Cambria" w:hAnsi="Cambria"/>
          <w:sz w:val="24"/>
          <w:szCs w:val="24"/>
        </w:rPr>
      </w:r>
    </w:p>
    <w:p>
      <w:pPr>
        <w:pStyle w:val="Corpodotexto"/>
        <w:widowControl/>
        <w:suppressAutoHyphens w:val="true"/>
        <w:overflowPunct w:val="false"/>
        <w:bidi w:val="0"/>
        <w:spacing w:lineRule="atLeast" w:line="100" w:before="1" w:after="0"/>
        <w:ind w:left="0" w:right="113" w:firstLine="1701"/>
        <w:jc w:val="both"/>
        <w:rPr/>
      </w:pPr>
      <w:r>
        <w:rPr>
          <w:rFonts w:cs="Cambria" w:ascii="Cambria" w:hAnsi="Cambria"/>
          <w:sz w:val="24"/>
          <w:szCs w:val="24"/>
        </w:rPr>
        <w:t>Desse modo, é evidente o descumprimento ao disposto no art. 243, III, do Código Eleitoral, razão pela qual impõe-se a incidência, na espécie, da multa prevista no § 1º do art. 37 da Lei nº</w:t>
      </w:r>
      <w:r>
        <w:rPr>
          <w:rFonts w:cs="Cambria" w:ascii="Cambria" w:hAnsi="Cambria"/>
          <w:spacing w:val="3"/>
          <w:sz w:val="24"/>
          <w:szCs w:val="24"/>
        </w:rPr>
        <w:t xml:space="preserve"> </w:t>
      </w:r>
      <w:r>
        <w:rPr>
          <w:rFonts w:cs="Cambria" w:ascii="Cambria" w:hAnsi="Cambria"/>
          <w:sz w:val="24"/>
          <w:szCs w:val="24"/>
        </w:rPr>
        <w:t>9.504/97.</w:t>
      </w:r>
    </w:p>
    <w:p>
      <w:pPr>
        <w:pStyle w:val="Corpodotexto"/>
        <w:widowControl/>
        <w:suppressAutoHyphens w:val="true"/>
        <w:overflowPunct w:val="false"/>
        <w:bidi w:val="0"/>
        <w:spacing w:lineRule="atLeast" w:line="100" w:before="1" w:after="0"/>
        <w:ind w:left="0" w:right="113" w:firstLine="1701"/>
        <w:jc w:val="both"/>
        <w:rPr>
          <w:rFonts w:ascii="Cambria" w:hAnsi="Cambria" w:cs="Cambria"/>
          <w:sz w:val="24"/>
          <w:szCs w:val="24"/>
        </w:rPr>
      </w:pPr>
      <w:r>
        <w:rPr/>
      </w:r>
    </w:p>
    <w:p>
      <w:pPr>
        <w:pStyle w:val="Corpodotexto"/>
        <w:widowControl/>
        <w:suppressAutoHyphens w:val="true"/>
        <w:overflowPunct w:val="false"/>
        <w:bidi w:val="0"/>
        <w:spacing w:lineRule="atLeast" w:line="100" w:before="1" w:after="0"/>
        <w:ind w:left="0" w:right="113" w:firstLine="1701"/>
        <w:jc w:val="both"/>
        <w:rPr/>
      </w:pPr>
      <w:r>
        <w:rPr>
          <w:rFonts w:cs="Cambria" w:ascii="Cambria" w:hAnsi="Cambria"/>
          <w:sz w:val="24"/>
          <w:szCs w:val="24"/>
        </w:rPr>
        <w:t xml:space="preserve">Frise-se, por fim, que diante das peculiaridades do caso, para fins de responsabilização, inviável se cogitar da necessidade da prévia notificação dos candidatos beneficiados com a propaganda irregular em referência, conforme recentemente decidiu o Tribunal Superior Eleitoral, </w:t>
      </w:r>
      <w:r>
        <w:rPr>
          <w:rFonts w:cs="Cambria" w:ascii="Cambria" w:hAnsi="Cambria"/>
          <w:i/>
          <w:sz w:val="24"/>
          <w:szCs w:val="24"/>
        </w:rPr>
        <w:t xml:space="preserve">verbis </w:t>
      </w:r>
      <w:r>
        <w:rPr>
          <w:rFonts w:cs="Cambria" w:ascii="Cambria" w:hAnsi="Cambria"/>
          <w:sz w:val="24"/>
          <w:szCs w:val="24"/>
        </w:rPr>
        <w:t>(destaques acrescidos):</w:t>
      </w:r>
    </w:p>
    <w:p>
      <w:pPr>
        <w:pStyle w:val="Corpodotexto"/>
        <w:spacing w:before="8" w:after="0"/>
        <w:rPr>
          <w:rFonts w:ascii="Cambria" w:hAnsi="Cambria" w:cs="Cambria"/>
          <w:sz w:val="24"/>
          <w:szCs w:val="24"/>
        </w:rPr>
      </w:pPr>
      <w:r>
        <w:rPr>
          <w:rFonts w:cs="Cambria" w:ascii="Cambria" w:hAnsi="Cambria"/>
          <w:sz w:val="24"/>
          <w:szCs w:val="24"/>
        </w:rPr>
      </w:r>
    </w:p>
    <w:p>
      <w:pPr>
        <w:pStyle w:val="Normal"/>
        <w:tabs>
          <w:tab w:val="clear" w:pos="708"/>
          <w:tab w:val="left" w:pos="4643" w:leader="none"/>
          <w:tab w:val="left" w:pos="5226" w:leader="none"/>
          <w:tab w:val="left" w:pos="6007" w:leader="none"/>
          <w:tab w:val="left" w:pos="7331" w:leader="none"/>
          <w:tab w:val="left" w:pos="7373" w:leader="none"/>
        </w:tabs>
        <w:spacing w:lineRule="auto" w:line="244"/>
        <w:ind w:left="2766" w:right="105" w:hanging="0"/>
        <w:jc w:val="both"/>
        <w:rPr>
          <w:rFonts w:ascii="Cambria" w:hAnsi="Cambria" w:cs="Cambria"/>
          <w:sz w:val="24"/>
          <w:szCs w:val="24"/>
        </w:rPr>
      </w:pPr>
      <w:r>
        <w:rPr>
          <w:rFonts w:cs="Cambria" w:ascii="Cambria" w:hAnsi="Cambria"/>
          <w:sz w:val="24"/>
          <w:szCs w:val="24"/>
        </w:rPr>
      </w:r>
    </w:p>
    <w:p>
      <w:pPr>
        <w:pStyle w:val="Normal"/>
        <w:widowControl/>
        <w:tabs>
          <w:tab w:val="clear" w:pos="708"/>
          <w:tab w:val="left" w:pos="4643" w:leader="none"/>
          <w:tab w:val="left" w:pos="5226" w:leader="none"/>
          <w:tab w:val="left" w:pos="6007" w:leader="none"/>
          <w:tab w:val="left" w:pos="7331" w:leader="none"/>
          <w:tab w:val="left" w:pos="7373" w:leader="none"/>
        </w:tabs>
        <w:suppressAutoHyphens w:val="true"/>
        <w:overflowPunct w:val="false"/>
        <w:bidi w:val="0"/>
        <w:spacing w:lineRule="auto" w:line="244" w:before="0" w:after="0"/>
        <w:ind w:left="2268" w:right="113" w:hanging="0"/>
        <w:jc w:val="both"/>
        <w:rPr/>
      </w:pPr>
      <w:r>
        <w:rPr>
          <w:rFonts w:cs="Cambria" w:ascii="Cambria" w:hAnsi="Cambria"/>
          <w:spacing w:val="-3"/>
          <w:w w:val="105"/>
          <w:sz w:val="22"/>
          <w:szCs w:val="22"/>
        </w:rPr>
        <w:t xml:space="preserve">ELEIÇÕES 2016. AGRAVO REGIMENTAL. AGRAVO DE INSTRUMENTO. RECURSO ESPECIAL ELEITORAL. REPRESENTAÇÃO. PROPAGANDA IRREGULAR. </w:t>
      </w:r>
      <w:r>
        <w:rPr>
          <w:rFonts w:cs="Cambria" w:ascii="Cambria" w:hAnsi="Cambria"/>
          <w:w w:val="105"/>
          <w:sz w:val="22"/>
          <w:szCs w:val="22"/>
        </w:rPr>
        <w:t xml:space="preserve">DERRAMAMENTO. SANTINHOS. </w:t>
      </w:r>
      <w:r>
        <w:rPr>
          <w:rFonts w:cs="Cambria" w:ascii="Cambria" w:hAnsi="Cambria"/>
          <w:spacing w:val="-9"/>
          <w:w w:val="105"/>
          <w:sz w:val="22"/>
          <w:szCs w:val="22"/>
        </w:rPr>
        <w:t xml:space="preserve">DATA </w:t>
      </w:r>
      <w:r>
        <w:rPr>
          <w:rFonts w:cs="Cambria" w:ascii="Cambria" w:hAnsi="Cambria"/>
          <w:w w:val="105"/>
          <w:sz w:val="22"/>
          <w:szCs w:val="22"/>
        </w:rPr>
        <w:t xml:space="preserve">DO PLEITO. </w:t>
      </w:r>
      <w:r>
        <w:rPr>
          <w:rFonts w:cs="Cambria" w:ascii="Cambria" w:hAnsi="Cambria"/>
          <w:spacing w:val="-6"/>
          <w:w w:val="105"/>
          <w:sz w:val="22"/>
          <w:szCs w:val="22"/>
        </w:rPr>
        <w:t xml:space="preserve">MULTA. </w:t>
      </w:r>
      <w:r>
        <w:rPr>
          <w:rFonts w:cs="Cambria" w:ascii="Cambria" w:hAnsi="Cambria"/>
          <w:w w:val="105"/>
          <w:sz w:val="22"/>
          <w:szCs w:val="22"/>
        </w:rPr>
        <w:t xml:space="preserve">NOTIFICAÇÃO PRÉVIA. MITIGAÇÃO. </w:t>
      </w:r>
      <w:r>
        <w:rPr>
          <w:rFonts w:cs="Cambria" w:ascii="Cambria" w:hAnsi="Cambria"/>
          <w:spacing w:val="-8"/>
          <w:w w:val="105"/>
          <w:sz w:val="22"/>
          <w:szCs w:val="22"/>
        </w:rPr>
        <w:t xml:space="preserve">FATOS </w:t>
      </w:r>
      <w:r>
        <w:rPr>
          <w:rFonts w:cs="Cambria" w:ascii="Cambria" w:hAnsi="Cambria"/>
          <w:w w:val="105"/>
          <w:sz w:val="22"/>
          <w:szCs w:val="22"/>
        </w:rPr>
        <w:t xml:space="preserve">E </w:t>
      </w:r>
      <w:r>
        <w:rPr>
          <w:rFonts w:cs="Cambria" w:ascii="Cambria" w:hAnsi="Cambria"/>
          <w:spacing w:val="-4"/>
          <w:w w:val="105"/>
          <w:sz w:val="22"/>
          <w:szCs w:val="22"/>
        </w:rPr>
        <w:t xml:space="preserve">PROVAS. </w:t>
      </w:r>
      <w:r>
        <w:rPr>
          <w:rFonts w:cs="Cambria" w:ascii="Cambria" w:hAnsi="Cambria"/>
          <w:w w:val="105"/>
          <w:sz w:val="22"/>
          <w:szCs w:val="22"/>
        </w:rPr>
        <w:t>REEXAME. IMPOSSIBILIDADE. EMBARGOS DE DECLARAÇÃO. OMISSÃO. INEXISTÊNCIA. CERCEAMENTO DO DIREITO DE DEFESA. PREQUESTIONAMENTO. INOCORRÊNCIA. 1. Não há</w:t>
      </w:r>
      <w:r>
        <w:rPr>
          <w:rFonts w:cs="Cambria" w:ascii="Cambria" w:hAnsi="Cambria"/>
          <w:spacing w:val="-5"/>
          <w:w w:val="105"/>
          <w:sz w:val="22"/>
          <w:szCs w:val="22"/>
        </w:rPr>
        <w:t xml:space="preserve"> </w:t>
      </w:r>
      <w:r>
        <w:rPr>
          <w:rFonts w:cs="Cambria" w:ascii="Cambria" w:hAnsi="Cambria"/>
          <w:w w:val="105"/>
          <w:sz w:val="22"/>
          <w:szCs w:val="22"/>
        </w:rPr>
        <w:t>falar</w:t>
      </w:r>
    </w:p>
    <w:p>
      <w:pPr>
        <w:pStyle w:val="Normal"/>
        <w:widowControl/>
        <w:suppressAutoHyphens w:val="true"/>
        <w:overflowPunct w:val="false"/>
        <w:bidi w:val="0"/>
        <w:spacing w:lineRule="auto" w:line="244" w:before="0" w:after="0"/>
        <w:ind w:left="2268" w:right="113" w:hanging="0"/>
        <w:jc w:val="both"/>
        <w:rPr/>
      </w:pPr>
      <w:r>
        <w:rPr>
          <w:rFonts w:cs="Cambria" w:ascii="Cambria" w:hAnsi="Cambria"/>
          <w:w w:val="105"/>
          <w:sz w:val="22"/>
          <w:szCs w:val="22"/>
        </w:rPr>
        <w:t>em violação ao art. 1.022, II, do Código de Processo Civil, tendo em vista que o Tribunal de origem se manifestou sobre todos os pontos suscitados nos embargos de declaração, esclarecendo-os de maneira satisfatória, consignando-se no aresto regional, acerca da distribuição probatória utilizada</w:t>
      </w:r>
      <w:r>
        <w:rPr>
          <w:rFonts w:cs="Cambria" w:ascii="Cambria" w:hAnsi="Cambria"/>
          <w:spacing w:val="-12"/>
          <w:w w:val="105"/>
          <w:sz w:val="22"/>
          <w:szCs w:val="22"/>
        </w:rPr>
        <w:t xml:space="preserve"> </w:t>
      </w:r>
      <w:r>
        <w:rPr>
          <w:rFonts w:cs="Cambria" w:ascii="Cambria" w:hAnsi="Cambria"/>
          <w:w w:val="105"/>
          <w:sz w:val="22"/>
          <w:szCs w:val="22"/>
        </w:rPr>
        <w:t>no</w:t>
      </w:r>
      <w:r>
        <w:rPr>
          <w:rFonts w:cs="Cambria" w:ascii="Cambria" w:hAnsi="Cambria"/>
          <w:spacing w:val="-11"/>
          <w:w w:val="105"/>
          <w:sz w:val="22"/>
          <w:szCs w:val="22"/>
        </w:rPr>
        <w:t xml:space="preserve"> </w:t>
      </w:r>
      <w:r>
        <w:rPr>
          <w:rFonts w:cs="Cambria" w:ascii="Cambria" w:hAnsi="Cambria"/>
          <w:w w:val="105"/>
          <w:sz w:val="22"/>
          <w:szCs w:val="22"/>
        </w:rPr>
        <w:t>julgamento,</w:t>
      </w:r>
      <w:r>
        <w:rPr>
          <w:rFonts w:cs="Cambria" w:ascii="Cambria" w:hAnsi="Cambria"/>
          <w:spacing w:val="-12"/>
          <w:w w:val="105"/>
          <w:sz w:val="22"/>
          <w:szCs w:val="22"/>
        </w:rPr>
        <w:t xml:space="preserve"> </w:t>
      </w:r>
      <w:r>
        <w:rPr>
          <w:rFonts w:cs="Cambria" w:ascii="Cambria" w:hAnsi="Cambria"/>
          <w:w w:val="105"/>
          <w:sz w:val="22"/>
          <w:szCs w:val="22"/>
        </w:rPr>
        <w:t>que</w:t>
      </w:r>
      <w:r>
        <w:rPr>
          <w:rFonts w:cs="Cambria" w:ascii="Cambria" w:hAnsi="Cambria"/>
          <w:spacing w:val="-11"/>
          <w:w w:val="105"/>
          <w:sz w:val="22"/>
          <w:szCs w:val="22"/>
        </w:rPr>
        <w:t xml:space="preserve"> </w:t>
      </w:r>
      <w:r>
        <w:rPr>
          <w:rFonts w:cs="Cambria" w:ascii="Cambria" w:hAnsi="Cambria"/>
          <w:w w:val="105"/>
          <w:sz w:val="22"/>
          <w:szCs w:val="22"/>
        </w:rPr>
        <w:t>o</w:t>
      </w:r>
      <w:r>
        <w:rPr>
          <w:rFonts w:cs="Cambria" w:ascii="Cambria" w:hAnsi="Cambria"/>
          <w:spacing w:val="-11"/>
          <w:w w:val="105"/>
          <w:sz w:val="22"/>
          <w:szCs w:val="22"/>
        </w:rPr>
        <w:t xml:space="preserve"> </w:t>
      </w:r>
      <w:r>
        <w:rPr>
          <w:rFonts w:cs="Cambria" w:ascii="Cambria" w:hAnsi="Cambria"/>
          <w:w w:val="105"/>
          <w:sz w:val="22"/>
          <w:szCs w:val="22"/>
        </w:rPr>
        <w:t>boletim</w:t>
      </w:r>
      <w:r>
        <w:rPr>
          <w:rFonts w:cs="Cambria" w:ascii="Cambria" w:hAnsi="Cambria"/>
          <w:spacing w:val="-11"/>
          <w:w w:val="105"/>
          <w:sz w:val="22"/>
          <w:szCs w:val="22"/>
        </w:rPr>
        <w:t xml:space="preserve"> </w:t>
      </w:r>
      <w:r>
        <w:rPr>
          <w:rFonts w:cs="Cambria" w:ascii="Cambria" w:hAnsi="Cambria"/>
          <w:w w:val="105"/>
          <w:sz w:val="22"/>
          <w:szCs w:val="22"/>
        </w:rPr>
        <w:t>de</w:t>
      </w:r>
      <w:r>
        <w:rPr>
          <w:rFonts w:cs="Cambria" w:ascii="Cambria" w:hAnsi="Cambria"/>
          <w:spacing w:val="-11"/>
          <w:w w:val="105"/>
          <w:sz w:val="22"/>
          <w:szCs w:val="22"/>
        </w:rPr>
        <w:t xml:space="preserve"> </w:t>
      </w:r>
      <w:r>
        <w:rPr>
          <w:rFonts w:cs="Cambria" w:ascii="Cambria" w:hAnsi="Cambria"/>
          <w:w w:val="105"/>
          <w:sz w:val="22"/>
          <w:szCs w:val="22"/>
        </w:rPr>
        <w:t>ocorrência</w:t>
      </w:r>
      <w:r>
        <w:rPr>
          <w:rFonts w:cs="Cambria" w:ascii="Cambria" w:hAnsi="Cambria"/>
          <w:spacing w:val="-11"/>
          <w:w w:val="105"/>
          <w:sz w:val="22"/>
          <w:szCs w:val="22"/>
        </w:rPr>
        <w:t xml:space="preserve"> </w:t>
      </w:r>
      <w:r>
        <w:rPr>
          <w:rFonts w:cs="Cambria" w:ascii="Cambria" w:hAnsi="Cambria"/>
          <w:w w:val="105"/>
          <w:sz w:val="22"/>
          <w:szCs w:val="22"/>
        </w:rPr>
        <w:t>lavrado</w:t>
      </w:r>
      <w:r>
        <w:rPr>
          <w:rFonts w:cs="Cambria" w:ascii="Cambria" w:hAnsi="Cambria"/>
          <w:spacing w:val="-11"/>
          <w:w w:val="105"/>
          <w:sz w:val="22"/>
          <w:szCs w:val="22"/>
        </w:rPr>
        <w:t xml:space="preserve"> </w:t>
      </w:r>
      <w:r>
        <w:rPr>
          <w:rFonts w:cs="Cambria" w:ascii="Cambria" w:hAnsi="Cambria"/>
          <w:w w:val="105"/>
          <w:sz w:val="22"/>
          <w:szCs w:val="22"/>
        </w:rPr>
        <w:t>por</w:t>
      </w:r>
      <w:r>
        <w:rPr>
          <w:rFonts w:cs="Cambria" w:ascii="Cambria" w:hAnsi="Cambria"/>
          <w:spacing w:val="-11"/>
          <w:w w:val="105"/>
          <w:sz w:val="22"/>
          <w:szCs w:val="22"/>
        </w:rPr>
        <w:t xml:space="preserve"> </w:t>
      </w:r>
      <w:r>
        <w:rPr>
          <w:rFonts w:cs="Cambria" w:ascii="Cambria" w:hAnsi="Cambria"/>
          <w:w w:val="105"/>
          <w:sz w:val="22"/>
          <w:szCs w:val="22"/>
        </w:rPr>
        <w:t xml:space="preserve">autoridade policial, embora tenha presunção relativa de veracidade, tem valor probatório relevante, mostrando-se hábil para fundamentar o juízo de procedência do pedido, e que, em nenhum momento, os agravantes teriam sido claros em negar a sua responsabilidade pela propaganda irregular, atendo-se </w:t>
      </w:r>
      <w:r>
        <w:rPr>
          <w:rFonts w:cs="Cambria" w:ascii="Cambria" w:hAnsi="Cambria"/>
          <w:spacing w:val="36"/>
          <w:w w:val="105"/>
          <w:sz w:val="22"/>
          <w:szCs w:val="22"/>
        </w:rPr>
        <w:t xml:space="preserve"> </w:t>
      </w:r>
      <w:r>
        <w:rPr>
          <w:rFonts w:cs="Cambria" w:ascii="Cambria" w:hAnsi="Cambria"/>
          <w:w w:val="105"/>
          <w:sz w:val="22"/>
          <w:szCs w:val="22"/>
        </w:rPr>
        <w:t xml:space="preserve">apenas </w:t>
      </w:r>
      <w:r>
        <w:rPr>
          <w:rFonts w:cs="Cambria" w:ascii="Cambria" w:hAnsi="Cambria"/>
          <w:spacing w:val="37"/>
          <w:w w:val="105"/>
          <w:sz w:val="22"/>
          <w:szCs w:val="22"/>
        </w:rPr>
        <w:t xml:space="preserve"> </w:t>
      </w:r>
      <w:r>
        <w:rPr>
          <w:rFonts w:cs="Cambria" w:ascii="Cambria" w:hAnsi="Cambria"/>
          <w:w w:val="105"/>
          <w:sz w:val="22"/>
          <w:szCs w:val="22"/>
        </w:rPr>
        <w:t xml:space="preserve">a </w:t>
      </w:r>
      <w:r>
        <w:rPr>
          <w:rFonts w:cs="Cambria" w:ascii="Cambria" w:hAnsi="Cambria"/>
          <w:spacing w:val="35"/>
          <w:w w:val="105"/>
          <w:sz w:val="22"/>
          <w:szCs w:val="22"/>
        </w:rPr>
        <w:t xml:space="preserve"> </w:t>
      </w:r>
      <w:r>
        <w:rPr>
          <w:rFonts w:cs="Cambria" w:ascii="Cambria" w:hAnsi="Cambria"/>
          <w:w w:val="105"/>
          <w:sz w:val="22"/>
          <w:szCs w:val="22"/>
        </w:rPr>
        <w:t xml:space="preserve">questões </w:t>
      </w:r>
      <w:r>
        <w:rPr>
          <w:rFonts w:cs="Cambria" w:ascii="Cambria" w:hAnsi="Cambria"/>
          <w:spacing w:val="35"/>
          <w:w w:val="105"/>
          <w:sz w:val="22"/>
          <w:szCs w:val="22"/>
        </w:rPr>
        <w:t xml:space="preserve"> </w:t>
      </w:r>
      <w:r>
        <w:rPr>
          <w:rFonts w:cs="Cambria" w:ascii="Cambria" w:hAnsi="Cambria"/>
          <w:w w:val="105"/>
          <w:sz w:val="22"/>
          <w:szCs w:val="22"/>
        </w:rPr>
        <w:t xml:space="preserve">de </w:t>
      </w:r>
      <w:r>
        <w:rPr>
          <w:rFonts w:cs="Cambria" w:ascii="Cambria" w:hAnsi="Cambria"/>
          <w:spacing w:val="36"/>
          <w:w w:val="105"/>
          <w:sz w:val="22"/>
          <w:szCs w:val="22"/>
        </w:rPr>
        <w:t xml:space="preserve"> </w:t>
      </w:r>
      <w:r>
        <w:rPr>
          <w:rFonts w:cs="Cambria" w:ascii="Cambria" w:hAnsi="Cambria"/>
          <w:w w:val="105"/>
          <w:sz w:val="22"/>
          <w:szCs w:val="22"/>
        </w:rPr>
        <w:t xml:space="preserve">caráter </w:t>
      </w:r>
      <w:r>
        <w:rPr>
          <w:rFonts w:cs="Cambria" w:ascii="Cambria" w:hAnsi="Cambria"/>
          <w:spacing w:val="36"/>
          <w:w w:val="105"/>
          <w:sz w:val="22"/>
          <w:szCs w:val="22"/>
        </w:rPr>
        <w:t xml:space="preserve"> </w:t>
      </w:r>
      <w:r>
        <w:rPr>
          <w:rFonts w:cs="Cambria" w:ascii="Cambria" w:hAnsi="Cambria"/>
          <w:w w:val="105"/>
          <w:sz w:val="22"/>
          <w:szCs w:val="22"/>
        </w:rPr>
        <w:t xml:space="preserve">procedimental. </w:t>
      </w:r>
      <w:r>
        <w:rPr>
          <w:rFonts w:cs="Cambria" w:ascii="Cambria" w:hAnsi="Cambria"/>
          <w:spacing w:val="35"/>
          <w:w w:val="105"/>
          <w:sz w:val="22"/>
          <w:szCs w:val="22"/>
        </w:rPr>
        <w:t xml:space="preserve"> </w:t>
      </w:r>
      <w:r>
        <w:rPr>
          <w:rFonts w:cs="Cambria" w:ascii="Cambria" w:hAnsi="Cambria"/>
          <w:w w:val="105"/>
          <w:sz w:val="22"/>
          <w:szCs w:val="22"/>
        </w:rPr>
        <w:t xml:space="preserve">2. </w:t>
      </w:r>
      <w:r>
        <w:rPr>
          <w:rFonts w:cs="Cambria" w:ascii="Cambria" w:hAnsi="Cambria"/>
          <w:spacing w:val="35"/>
          <w:w w:val="105"/>
          <w:sz w:val="22"/>
          <w:szCs w:val="22"/>
        </w:rPr>
        <w:t xml:space="preserve"> </w:t>
      </w:r>
      <w:r>
        <w:rPr>
          <w:rFonts w:cs="Cambria" w:ascii="Cambria" w:hAnsi="Cambria"/>
          <w:w w:val="105"/>
          <w:sz w:val="22"/>
          <w:szCs w:val="22"/>
        </w:rPr>
        <w:t xml:space="preserve">O </w:t>
      </w:r>
      <w:r>
        <w:rPr>
          <w:rFonts w:cs="Cambria" w:ascii="Cambria" w:hAnsi="Cambria"/>
          <w:spacing w:val="36"/>
          <w:w w:val="105"/>
          <w:sz w:val="22"/>
          <w:szCs w:val="22"/>
        </w:rPr>
        <w:t xml:space="preserve"> </w:t>
      </w:r>
      <w:r>
        <w:rPr>
          <w:rFonts w:cs="Cambria" w:ascii="Cambria" w:hAnsi="Cambria"/>
          <w:w w:val="105"/>
          <w:sz w:val="22"/>
          <w:szCs w:val="22"/>
        </w:rPr>
        <w:t>mero inconformismo</w:t>
      </w:r>
      <w:r>
        <w:rPr>
          <w:rFonts w:cs="Cambria" w:ascii="Cambria" w:hAnsi="Cambria"/>
          <w:spacing w:val="-17"/>
          <w:w w:val="105"/>
          <w:sz w:val="22"/>
          <w:szCs w:val="22"/>
        </w:rPr>
        <w:t xml:space="preserve"> </w:t>
      </w:r>
      <w:r>
        <w:rPr>
          <w:rFonts w:cs="Cambria" w:ascii="Cambria" w:hAnsi="Cambria"/>
          <w:w w:val="105"/>
          <w:sz w:val="22"/>
          <w:szCs w:val="22"/>
        </w:rPr>
        <w:t>dos</w:t>
      </w:r>
      <w:r>
        <w:rPr>
          <w:rFonts w:cs="Cambria" w:ascii="Cambria" w:hAnsi="Cambria"/>
          <w:spacing w:val="-18"/>
          <w:w w:val="105"/>
          <w:sz w:val="22"/>
          <w:szCs w:val="22"/>
        </w:rPr>
        <w:t xml:space="preserve"> </w:t>
      </w:r>
      <w:r>
        <w:rPr>
          <w:rFonts w:cs="Cambria" w:ascii="Cambria" w:hAnsi="Cambria"/>
          <w:w w:val="105"/>
          <w:sz w:val="22"/>
          <w:szCs w:val="22"/>
        </w:rPr>
        <w:t>agravantes</w:t>
      </w:r>
      <w:r>
        <w:rPr>
          <w:rFonts w:cs="Cambria" w:ascii="Cambria" w:hAnsi="Cambria"/>
          <w:spacing w:val="-17"/>
          <w:w w:val="105"/>
          <w:sz w:val="22"/>
          <w:szCs w:val="22"/>
        </w:rPr>
        <w:t xml:space="preserve"> </w:t>
      </w:r>
      <w:r>
        <w:rPr>
          <w:rFonts w:cs="Cambria" w:ascii="Cambria" w:hAnsi="Cambria"/>
          <w:w w:val="105"/>
          <w:sz w:val="22"/>
          <w:szCs w:val="22"/>
        </w:rPr>
        <w:t>com</w:t>
      </w:r>
      <w:r>
        <w:rPr>
          <w:rFonts w:cs="Cambria" w:ascii="Cambria" w:hAnsi="Cambria"/>
          <w:spacing w:val="-17"/>
          <w:w w:val="105"/>
          <w:sz w:val="22"/>
          <w:szCs w:val="22"/>
        </w:rPr>
        <w:t xml:space="preserve"> </w:t>
      </w:r>
      <w:r>
        <w:rPr>
          <w:rFonts w:cs="Cambria" w:ascii="Cambria" w:hAnsi="Cambria"/>
          <w:w w:val="105"/>
          <w:sz w:val="22"/>
          <w:szCs w:val="22"/>
        </w:rPr>
        <w:t>os</w:t>
      </w:r>
      <w:r>
        <w:rPr>
          <w:rFonts w:cs="Cambria" w:ascii="Cambria" w:hAnsi="Cambria"/>
          <w:spacing w:val="-18"/>
          <w:w w:val="105"/>
          <w:sz w:val="22"/>
          <w:szCs w:val="22"/>
        </w:rPr>
        <w:t xml:space="preserve"> </w:t>
      </w:r>
      <w:r>
        <w:rPr>
          <w:rFonts w:cs="Cambria" w:ascii="Cambria" w:hAnsi="Cambria"/>
          <w:w w:val="105"/>
          <w:sz w:val="22"/>
          <w:szCs w:val="22"/>
        </w:rPr>
        <w:t>fundamentos</w:t>
      </w:r>
      <w:r>
        <w:rPr>
          <w:rFonts w:cs="Cambria" w:ascii="Cambria" w:hAnsi="Cambria"/>
          <w:spacing w:val="-18"/>
          <w:w w:val="105"/>
          <w:sz w:val="22"/>
          <w:szCs w:val="22"/>
        </w:rPr>
        <w:t xml:space="preserve"> </w:t>
      </w:r>
      <w:r>
        <w:rPr>
          <w:rFonts w:cs="Cambria" w:ascii="Cambria" w:hAnsi="Cambria"/>
          <w:w w:val="105"/>
          <w:sz w:val="22"/>
          <w:szCs w:val="22"/>
        </w:rPr>
        <w:t>do</w:t>
      </w:r>
      <w:r>
        <w:rPr>
          <w:rFonts w:cs="Cambria" w:ascii="Cambria" w:hAnsi="Cambria"/>
          <w:spacing w:val="-17"/>
          <w:w w:val="105"/>
          <w:sz w:val="22"/>
          <w:szCs w:val="22"/>
        </w:rPr>
        <w:t xml:space="preserve"> </w:t>
      </w:r>
      <w:r>
        <w:rPr>
          <w:rFonts w:cs="Cambria" w:ascii="Cambria" w:hAnsi="Cambria"/>
          <w:w w:val="105"/>
          <w:sz w:val="22"/>
          <w:szCs w:val="22"/>
        </w:rPr>
        <w:t>acórdão</w:t>
      </w:r>
      <w:r>
        <w:rPr>
          <w:rFonts w:cs="Cambria" w:ascii="Cambria" w:hAnsi="Cambria"/>
          <w:spacing w:val="-17"/>
          <w:w w:val="105"/>
          <w:sz w:val="22"/>
          <w:szCs w:val="22"/>
        </w:rPr>
        <w:t xml:space="preserve"> </w:t>
      </w:r>
      <w:r>
        <w:rPr>
          <w:rFonts w:cs="Cambria" w:ascii="Cambria" w:hAnsi="Cambria"/>
          <w:w w:val="105"/>
          <w:sz w:val="22"/>
          <w:szCs w:val="22"/>
        </w:rPr>
        <w:t>regional</w:t>
      </w:r>
      <w:r>
        <w:rPr>
          <w:rFonts w:cs="Cambria" w:ascii="Cambria" w:hAnsi="Cambria"/>
          <w:spacing w:val="-17"/>
          <w:w w:val="105"/>
          <w:sz w:val="22"/>
          <w:szCs w:val="22"/>
        </w:rPr>
        <w:t xml:space="preserve"> </w:t>
      </w:r>
      <w:r>
        <w:rPr>
          <w:rFonts w:cs="Cambria" w:ascii="Cambria" w:hAnsi="Cambria"/>
          <w:w w:val="105"/>
          <w:sz w:val="22"/>
          <w:szCs w:val="22"/>
        </w:rPr>
        <w:t>não se enquadra nas hipóteses de cabimento dos embargos de declaração, porquanto</w:t>
      </w:r>
      <w:r>
        <w:rPr>
          <w:rFonts w:cs="Cambria" w:ascii="Cambria" w:hAnsi="Cambria"/>
          <w:spacing w:val="-14"/>
          <w:w w:val="105"/>
          <w:sz w:val="22"/>
          <w:szCs w:val="22"/>
        </w:rPr>
        <w:t xml:space="preserve"> </w:t>
      </w:r>
      <w:r>
        <w:rPr>
          <w:rFonts w:cs="Cambria" w:ascii="Cambria" w:hAnsi="Cambria"/>
          <w:w w:val="105"/>
          <w:sz w:val="22"/>
          <w:szCs w:val="22"/>
        </w:rPr>
        <w:t>"a</w:t>
      </w:r>
      <w:r>
        <w:rPr>
          <w:rFonts w:cs="Cambria" w:ascii="Cambria" w:hAnsi="Cambria"/>
          <w:spacing w:val="-15"/>
          <w:w w:val="105"/>
          <w:sz w:val="22"/>
          <w:szCs w:val="22"/>
        </w:rPr>
        <w:t xml:space="preserve"> </w:t>
      </w:r>
      <w:r>
        <w:rPr>
          <w:rFonts w:cs="Cambria" w:ascii="Cambria" w:hAnsi="Cambria"/>
          <w:w w:val="105"/>
          <w:sz w:val="22"/>
          <w:szCs w:val="22"/>
        </w:rPr>
        <w:t>omissão</w:t>
      </w:r>
      <w:r>
        <w:rPr>
          <w:rFonts w:cs="Cambria" w:ascii="Cambria" w:hAnsi="Cambria"/>
          <w:spacing w:val="-14"/>
          <w:w w:val="105"/>
          <w:sz w:val="22"/>
          <w:szCs w:val="22"/>
        </w:rPr>
        <w:t xml:space="preserve"> </w:t>
      </w:r>
      <w:r>
        <w:rPr>
          <w:rFonts w:cs="Cambria" w:ascii="Cambria" w:hAnsi="Cambria"/>
          <w:w w:val="105"/>
          <w:sz w:val="22"/>
          <w:szCs w:val="22"/>
        </w:rPr>
        <w:t>apta</w:t>
      </w:r>
      <w:r>
        <w:rPr>
          <w:rFonts w:cs="Cambria" w:ascii="Cambria" w:hAnsi="Cambria"/>
          <w:spacing w:val="-14"/>
          <w:w w:val="105"/>
          <w:sz w:val="22"/>
          <w:szCs w:val="22"/>
        </w:rPr>
        <w:t xml:space="preserve"> </w:t>
      </w:r>
      <w:r>
        <w:rPr>
          <w:rFonts w:cs="Cambria" w:ascii="Cambria" w:hAnsi="Cambria"/>
          <w:w w:val="105"/>
          <w:sz w:val="22"/>
          <w:szCs w:val="22"/>
        </w:rPr>
        <w:t>a</w:t>
      </w:r>
      <w:r>
        <w:rPr>
          <w:rFonts w:cs="Cambria" w:ascii="Cambria" w:hAnsi="Cambria"/>
          <w:spacing w:val="-14"/>
          <w:w w:val="105"/>
          <w:sz w:val="22"/>
          <w:szCs w:val="22"/>
        </w:rPr>
        <w:t xml:space="preserve"> </w:t>
      </w:r>
      <w:r>
        <w:rPr>
          <w:rFonts w:cs="Cambria" w:ascii="Cambria" w:hAnsi="Cambria"/>
          <w:w w:val="105"/>
          <w:sz w:val="22"/>
          <w:szCs w:val="22"/>
        </w:rPr>
        <w:t>ser</w:t>
      </w:r>
      <w:r>
        <w:rPr>
          <w:rFonts w:cs="Cambria" w:ascii="Cambria" w:hAnsi="Cambria"/>
          <w:spacing w:val="-14"/>
          <w:w w:val="105"/>
          <w:sz w:val="22"/>
          <w:szCs w:val="22"/>
        </w:rPr>
        <w:t xml:space="preserve"> </w:t>
      </w:r>
      <w:r>
        <w:rPr>
          <w:rFonts w:cs="Cambria" w:ascii="Cambria" w:hAnsi="Cambria"/>
          <w:w w:val="105"/>
          <w:sz w:val="22"/>
          <w:szCs w:val="22"/>
        </w:rPr>
        <w:t>suprida</w:t>
      </w:r>
      <w:r>
        <w:rPr>
          <w:rFonts w:cs="Cambria" w:ascii="Cambria" w:hAnsi="Cambria"/>
          <w:spacing w:val="-14"/>
          <w:w w:val="105"/>
          <w:sz w:val="22"/>
          <w:szCs w:val="22"/>
        </w:rPr>
        <w:t xml:space="preserve"> </w:t>
      </w:r>
      <w:r>
        <w:rPr>
          <w:rFonts w:cs="Cambria" w:ascii="Cambria" w:hAnsi="Cambria"/>
          <w:w w:val="105"/>
          <w:sz w:val="22"/>
          <w:szCs w:val="22"/>
        </w:rPr>
        <w:t>pelos</w:t>
      </w:r>
      <w:r>
        <w:rPr>
          <w:rFonts w:cs="Cambria" w:ascii="Cambria" w:hAnsi="Cambria"/>
          <w:spacing w:val="-14"/>
          <w:w w:val="105"/>
          <w:sz w:val="22"/>
          <w:szCs w:val="22"/>
        </w:rPr>
        <w:t xml:space="preserve"> </w:t>
      </w:r>
      <w:r>
        <w:rPr>
          <w:rFonts w:cs="Cambria" w:ascii="Cambria" w:hAnsi="Cambria"/>
          <w:w w:val="105"/>
          <w:sz w:val="22"/>
          <w:szCs w:val="22"/>
        </w:rPr>
        <w:t>declaratórios</w:t>
      </w:r>
      <w:r>
        <w:rPr>
          <w:rFonts w:cs="Cambria" w:ascii="Cambria" w:hAnsi="Cambria"/>
          <w:spacing w:val="-14"/>
          <w:w w:val="105"/>
          <w:sz w:val="22"/>
          <w:szCs w:val="22"/>
        </w:rPr>
        <w:t xml:space="preserve"> </w:t>
      </w:r>
      <w:r>
        <w:rPr>
          <w:rFonts w:cs="Cambria" w:ascii="Cambria" w:hAnsi="Cambria"/>
          <w:w w:val="105"/>
          <w:sz w:val="22"/>
          <w:szCs w:val="22"/>
        </w:rPr>
        <w:t>é</w:t>
      </w:r>
      <w:r>
        <w:rPr>
          <w:rFonts w:cs="Cambria" w:ascii="Cambria" w:hAnsi="Cambria"/>
          <w:spacing w:val="-15"/>
          <w:w w:val="105"/>
          <w:sz w:val="22"/>
          <w:szCs w:val="22"/>
        </w:rPr>
        <w:t xml:space="preserve"> </w:t>
      </w:r>
      <w:r>
        <w:rPr>
          <w:rFonts w:cs="Cambria" w:ascii="Cambria" w:hAnsi="Cambria"/>
          <w:w w:val="105"/>
          <w:sz w:val="22"/>
          <w:szCs w:val="22"/>
        </w:rPr>
        <w:t>aquela</w:t>
      </w:r>
      <w:r>
        <w:rPr>
          <w:rFonts w:cs="Cambria" w:ascii="Cambria" w:hAnsi="Cambria"/>
          <w:spacing w:val="-14"/>
          <w:w w:val="105"/>
          <w:sz w:val="22"/>
          <w:szCs w:val="22"/>
        </w:rPr>
        <w:t xml:space="preserve"> </w:t>
      </w:r>
      <w:r>
        <w:rPr>
          <w:rFonts w:cs="Cambria" w:ascii="Cambria" w:hAnsi="Cambria"/>
          <w:w w:val="105"/>
          <w:sz w:val="22"/>
          <w:szCs w:val="22"/>
        </w:rPr>
        <w:t>advinda do próprio julgamento e prejudicial à compreensão da causa, não aquela deduzida</w:t>
      </w:r>
      <w:r>
        <w:rPr>
          <w:rFonts w:cs="Cambria" w:ascii="Cambria" w:hAnsi="Cambria"/>
          <w:spacing w:val="-9"/>
          <w:w w:val="105"/>
          <w:sz w:val="22"/>
          <w:szCs w:val="22"/>
        </w:rPr>
        <w:t xml:space="preserve"> </w:t>
      </w:r>
      <w:r>
        <w:rPr>
          <w:rFonts w:cs="Cambria" w:ascii="Cambria" w:hAnsi="Cambria"/>
          <w:w w:val="105"/>
          <w:sz w:val="22"/>
          <w:szCs w:val="22"/>
        </w:rPr>
        <w:t>com</w:t>
      </w:r>
      <w:r>
        <w:rPr>
          <w:rFonts w:cs="Cambria" w:ascii="Cambria" w:hAnsi="Cambria"/>
          <w:spacing w:val="-10"/>
          <w:w w:val="105"/>
          <w:sz w:val="22"/>
          <w:szCs w:val="22"/>
        </w:rPr>
        <w:t xml:space="preserve"> </w:t>
      </w:r>
      <w:r>
        <w:rPr>
          <w:rFonts w:cs="Cambria" w:ascii="Cambria" w:hAnsi="Cambria"/>
          <w:w w:val="105"/>
          <w:sz w:val="22"/>
          <w:szCs w:val="22"/>
        </w:rPr>
        <w:t>o</w:t>
      </w:r>
      <w:r>
        <w:rPr>
          <w:rFonts w:cs="Cambria" w:ascii="Cambria" w:hAnsi="Cambria"/>
          <w:spacing w:val="-9"/>
          <w:w w:val="105"/>
          <w:sz w:val="22"/>
          <w:szCs w:val="22"/>
        </w:rPr>
        <w:t xml:space="preserve"> </w:t>
      </w:r>
      <w:r>
        <w:rPr>
          <w:rFonts w:cs="Cambria" w:ascii="Cambria" w:hAnsi="Cambria"/>
          <w:w w:val="105"/>
          <w:sz w:val="22"/>
          <w:szCs w:val="22"/>
        </w:rPr>
        <w:t>fito</w:t>
      </w:r>
      <w:r>
        <w:rPr>
          <w:rFonts w:cs="Cambria" w:ascii="Cambria" w:hAnsi="Cambria"/>
          <w:spacing w:val="-10"/>
          <w:w w:val="105"/>
          <w:sz w:val="22"/>
          <w:szCs w:val="22"/>
        </w:rPr>
        <w:t xml:space="preserve"> </w:t>
      </w:r>
      <w:r>
        <w:rPr>
          <w:rFonts w:cs="Cambria" w:ascii="Cambria" w:hAnsi="Cambria"/>
          <w:w w:val="105"/>
          <w:sz w:val="22"/>
          <w:szCs w:val="22"/>
        </w:rPr>
        <w:t>de</w:t>
      </w:r>
      <w:r>
        <w:rPr>
          <w:rFonts w:cs="Cambria" w:ascii="Cambria" w:hAnsi="Cambria"/>
          <w:spacing w:val="-10"/>
          <w:w w:val="105"/>
          <w:sz w:val="22"/>
          <w:szCs w:val="22"/>
        </w:rPr>
        <w:t xml:space="preserve"> </w:t>
      </w:r>
      <w:r>
        <w:rPr>
          <w:rFonts w:cs="Cambria" w:ascii="Cambria" w:hAnsi="Cambria"/>
          <w:w w:val="105"/>
          <w:sz w:val="22"/>
          <w:szCs w:val="22"/>
        </w:rPr>
        <w:t>provocar</w:t>
      </w:r>
      <w:r>
        <w:rPr>
          <w:rFonts w:cs="Cambria" w:ascii="Cambria" w:hAnsi="Cambria"/>
          <w:spacing w:val="-9"/>
          <w:w w:val="105"/>
          <w:sz w:val="22"/>
          <w:szCs w:val="22"/>
        </w:rPr>
        <w:t xml:space="preserve"> </w:t>
      </w:r>
      <w:r>
        <w:rPr>
          <w:rFonts w:cs="Cambria" w:ascii="Cambria" w:hAnsi="Cambria"/>
          <w:w w:val="105"/>
          <w:sz w:val="22"/>
          <w:szCs w:val="22"/>
        </w:rPr>
        <w:t>o</w:t>
      </w:r>
      <w:r>
        <w:rPr>
          <w:rFonts w:cs="Cambria" w:ascii="Cambria" w:hAnsi="Cambria"/>
          <w:spacing w:val="-10"/>
          <w:w w:val="105"/>
          <w:sz w:val="22"/>
          <w:szCs w:val="22"/>
        </w:rPr>
        <w:t xml:space="preserve"> </w:t>
      </w:r>
      <w:r>
        <w:rPr>
          <w:rFonts w:cs="Cambria" w:ascii="Cambria" w:hAnsi="Cambria"/>
          <w:w w:val="105"/>
          <w:sz w:val="22"/>
          <w:szCs w:val="22"/>
        </w:rPr>
        <w:t>rejulgamento</w:t>
      </w:r>
      <w:r>
        <w:rPr>
          <w:rFonts w:cs="Cambria" w:ascii="Cambria" w:hAnsi="Cambria"/>
          <w:spacing w:val="-9"/>
          <w:w w:val="105"/>
          <w:sz w:val="22"/>
          <w:szCs w:val="22"/>
        </w:rPr>
        <w:t xml:space="preserve"> </w:t>
      </w:r>
      <w:r>
        <w:rPr>
          <w:rFonts w:cs="Cambria" w:ascii="Cambria" w:hAnsi="Cambria"/>
          <w:w w:val="105"/>
          <w:sz w:val="22"/>
          <w:szCs w:val="22"/>
        </w:rPr>
        <w:t>da</w:t>
      </w:r>
      <w:r>
        <w:rPr>
          <w:rFonts w:cs="Cambria" w:ascii="Cambria" w:hAnsi="Cambria"/>
          <w:spacing w:val="-8"/>
          <w:w w:val="105"/>
          <w:sz w:val="22"/>
          <w:szCs w:val="22"/>
        </w:rPr>
        <w:t xml:space="preserve"> </w:t>
      </w:r>
      <w:r>
        <w:rPr>
          <w:rFonts w:cs="Cambria" w:ascii="Cambria" w:hAnsi="Cambria"/>
          <w:w w:val="105"/>
          <w:sz w:val="22"/>
          <w:szCs w:val="22"/>
        </w:rPr>
        <w:t>demanda</w:t>
      </w:r>
      <w:r>
        <w:rPr>
          <w:rFonts w:cs="Cambria" w:ascii="Cambria" w:hAnsi="Cambria"/>
          <w:spacing w:val="-10"/>
          <w:w w:val="105"/>
          <w:sz w:val="22"/>
          <w:szCs w:val="22"/>
        </w:rPr>
        <w:t xml:space="preserve"> </w:t>
      </w:r>
      <w:r>
        <w:rPr>
          <w:rFonts w:cs="Cambria" w:ascii="Cambria" w:hAnsi="Cambria"/>
          <w:w w:val="105"/>
          <w:sz w:val="22"/>
          <w:szCs w:val="22"/>
        </w:rPr>
        <w:t>ou</w:t>
      </w:r>
      <w:r>
        <w:rPr>
          <w:rFonts w:cs="Cambria" w:ascii="Cambria" w:hAnsi="Cambria"/>
          <w:spacing w:val="-11"/>
          <w:w w:val="105"/>
          <w:sz w:val="22"/>
          <w:szCs w:val="22"/>
        </w:rPr>
        <w:t xml:space="preserve"> </w:t>
      </w:r>
      <w:r>
        <w:rPr>
          <w:rFonts w:cs="Cambria" w:ascii="Cambria" w:hAnsi="Cambria"/>
          <w:w w:val="105"/>
          <w:sz w:val="22"/>
          <w:szCs w:val="22"/>
        </w:rPr>
        <w:t>modificar</w:t>
      </w:r>
      <w:r>
        <w:rPr>
          <w:rFonts w:cs="Cambria" w:ascii="Cambria" w:hAnsi="Cambria"/>
          <w:spacing w:val="-9"/>
          <w:w w:val="105"/>
          <w:sz w:val="22"/>
          <w:szCs w:val="22"/>
        </w:rPr>
        <w:t xml:space="preserve"> </w:t>
      </w:r>
      <w:r>
        <w:rPr>
          <w:rFonts w:cs="Cambria" w:ascii="Cambria" w:hAnsi="Cambria"/>
          <w:w w:val="105"/>
          <w:sz w:val="22"/>
          <w:szCs w:val="22"/>
        </w:rPr>
        <w:t>o entendimento manifestado pelo julgador" (ED-AgR-AI 108-04, rel. Min. Marcelo</w:t>
      </w:r>
      <w:r>
        <w:rPr>
          <w:rFonts w:cs="Cambria" w:ascii="Cambria" w:hAnsi="Cambria"/>
          <w:spacing w:val="-8"/>
          <w:w w:val="105"/>
          <w:sz w:val="22"/>
          <w:szCs w:val="22"/>
        </w:rPr>
        <w:t xml:space="preserve"> </w:t>
      </w:r>
      <w:r>
        <w:rPr>
          <w:rFonts w:cs="Cambria" w:ascii="Cambria" w:hAnsi="Cambria"/>
          <w:w w:val="105"/>
          <w:sz w:val="22"/>
          <w:szCs w:val="22"/>
        </w:rPr>
        <w:t>Ribeiro,</w:t>
      </w:r>
      <w:r>
        <w:rPr>
          <w:rFonts w:cs="Cambria" w:ascii="Cambria" w:hAnsi="Cambria"/>
          <w:spacing w:val="-9"/>
          <w:w w:val="105"/>
          <w:sz w:val="22"/>
          <w:szCs w:val="22"/>
        </w:rPr>
        <w:t xml:space="preserve"> </w:t>
      </w:r>
      <w:r>
        <w:rPr>
          <w:rFonts w:cs="Cambria" w:ascii="Cambria" w:hAnsi="Cambria"/>
          <w:w w:val="105"/>
          <w:sz w:val="22"/>
          <w:szCs w:val="22"/>
        </w:rPr>
        <w:t>de</w:t>
      </w:r>
      <w:r>
        <w:rPr>
          <w:rFonts w:cs="Cambria" w:ascii="Cambria" w:hAnsi="Cambria"/>
          <w:spacing w:val="-7"/>
          <w:w w:val="105"/>
          <w:sz w:val="22"/>
          <w:szCs w:val="22"/>
        </w:rPr>
        <w:t xml:space="preserve"> </w:t>
      </w:r>
      <w:r>
        <w:rPr>
          <w:rFonts w:cs="Cambria" w:ascii="Cambria" w:hAnsi="Cambria"/>
          <w:w w:val="105"/>
          <w:sz w:val="22"/>
          <w:szCs w:val="22"/>
        </w:rPr>
        <w:t>1º.2.2011).3.</w:t>
      </w:r>
      <w:r>
        <w:rPr>
          <w:rFonts w:cs="Cambria" w:ascii="Cambria" w:hAnsi="Cambria"/>
          <w:spacing w:val="24"/>
          <w:w w:val="105"/>
          <w:sz w:val="22"/>
          <w:szCs w:val="22"/>
        </w:rPr>
        <w:t xml:space="preserve"> </w:t>
      </w:r>
      <w:r>
        <w:rPr>
          <w:rFonts w:cs="Cambria" w:ascii="Cambria" w:hAnsi="Cambria"/>
          <w:w w:val="105"/>
          <w:sz w:val="22"/>
          <w:szCs w:val="22"/>
        </w:rPr>
        <w:t>As</w:t>
      </w:r>
      <w:r>
        <w:rPr>
          <w:rFonts w:cs="Cambria" w:ascii="Cambria" w:hAnsi="Cambria"/>
          <w:spacing w:val="-8"/>
          <w:w w:val="105"/>
          <w:sz w:val="22"/>
          <w:szCs w:val="22"/>
        </w:rPr>
        <w:t xml:space="preserve"> </w:t>
      </w:r>
      <w:r>
        <w:rPr>
          <w:rFonts w:cs="Cambria" w:ascii="Cambria" w:hAnsi="Cambria"/>
          <w:w w:val="105"/>
          <w:sz w:val="22"/>
          <w:szCs w:val="22"/>
        </w:rPr>
        <w:t>alegações</w:t>
      </w:r>
      <w:r>
        <w:rPr>
          <w:rFonts w:cs="Cambria" w:ascii="Cambria" w:hAnsi="Cambria"/>
          <w:spacing w:val="-9"/>
          <w:w w:val="105"/>
          <w:sz w:val="22"/>
          <w:szCs w:val="22"/>
        </w:rPr>
        <w:t xml:space="preserve"> </w:t>
      </w:r>
      <w:r>
        <w:rPr>
          <w:rFonts w:cs="Cambria" w:ascii="Cambria" w:hAnsi="Cambria"/>
          <w:w w:val="105"/>
          <w:sz w:val="22"/>
          <w:szCs w:val="22"/>
        </w:rPr>
        <w:t>de</w:t>
      </w:r>
      <w:r>
        <w:rPr>
          <w:rFonts w:cs="Cambria" w:ascii="Cambria" w:hAnsi="Cambria"/>
          <w:spacing w:val="-9"/>
          <w:w w:val="105"/>
          <w:sz w:val="22"/>
          <w:szCs w:val="22"/>
        </w:rPr>
        <w:t xml:space="preserve"> </w:t>
      </w:r>
      <w:r>
        <w:rPr>
          <w:rFonts w:cs="Cambria" w:ascii="Cambria" w:hAnsi="Cambria"/>
          <w:w w:val="105"/>
          <w:sz w:val="22"/>
          <w:szCs w:val="22"/>
        </w:rPr>
        <w:t>cerceamento</w:t>
      </w:r>
      <w:r>
        <w:rPr>
          <w:rFonts w:cs="Cambria" w:ascii="Cambria" w:hAnsi="Cambria"/>
          <w:spacing w:val="-8"/>
          <w:w w:val="105"/>
          <w:sz w:val="22"/>
          <w:szCs w:val="22"/>
        </w:rPr>
        <w:t xml:space="preserve"> </w:t>
      </w:r>
      <w:r>
        <w:rPr>
          <w:rFonts w:cs="Cambria" w:ascii="Cambria" w:hAnsi="Cambria"/>
          <w:w w:val="105"/>
          <w:sz w:val="22"/>
          <w:szCs w:val="22"/>
        </w:rPr>
        <w:t>de</w:t>
      </w:r>
      <w:r>
        <w:rPr>
          <w:rFonts w:cs="Cambria" w:ascii="Cambria" w:hAnsi="Cambria"/>
          <w:spacing w:val="-9"/>
          <w:w w:val="105"/>
          <w:sz w:val="22"/>
          <w:szCs w:val="22"/>
        </w:rPr>
        <w:t xml:space="preserve"> </w:t>
      </w:r>
      <w:r>
        <w:rPr>
          <w:rFonts w:cs="Cambria" w:ascii="Cambria" w:hAnsi="Cambria"/>
          <w:w w:val="105"/>
          <w:sz w:val="22"/>
          <w:szCs w:val="22"/>
        </w:rPr>
        <w:t>defesa</w:t>
      </w:r>
      <w:r>
        <w:rPr>
          <w:rFonts w:cs="Cambria" w:ascii="Cambria" w:hAnsi="Cambria"/>
          <w:spacing w:val="-8"/>
          <w:w w:val="105"/>
          <w:sz w:val="22"/>
          <w:szCs w:val="22"/>
        </w:rPr>
        <w:t xml:space="preserve"> </w:t>
      </w:r>
      <w:r>
        <w:rPr>
          <w:rFonts w:cs="Cambria" w:ascii="Cambria" w:hAnsi="Cambria"/>
          <w:w w:val="105"/>
          <w:sz w:val="22"/>
          <w:szCs w:val="22"/>
        </w:rPr>
        <w:t>e de violação ao devido processo legal, sob o argumento de que não teria havido análise de requerimento de produção de prova testemunhal, carece de prequestionamento, nos termos do verbete sumular 72 deste Tribunal Superior, pois não foram objeto de debate e decisão pela Corte de origem, tampouco</w:t>
      </w:r>
      <w:r>
        <w:rPr>
          <w:rFonts w:cs="Cambria" w:ascii="Cambria" w:hAnsi="Cambria"/>
          <w:spacing w:val="-16"/>
          <w:w w:val="105"/>
          <w:sz w:val="22"/>
          <w:szCs w:val="22"/>
        </w:rPr>
        <w:t xml:space="preserve"> </w:t>
      </w:r>
      <w:r>
        <w:rPr>
          <w:rFonts w:cs="Cambria" w:ascii="Cambria" w:hAnsi="Cambria"/>
          <w:w w:val="105"/>
          <w:sz w:val="22"/>
          <w:szCs w:val="22"/>
        </w:rPr>
        <w:t>foram</w:t>
      </w:r>
      <w:r>
        <w:rPr>
          <w:rFonts w:cs="Cambria" w:ascii="Cambria" w:hAnsi="Cambria"/>
          <w:spacing w:val="-16"/>
          <w:w w:val="105"/>
          <w:sz w:val="22"/>
          <w:szCs w:val="22"/>
        </w:rPr>
        <w:t xml:space="preserve"> </w:t>
      </w:r>
      <w:r>
        <w:rPr>
          <w:rFonts w:cs="Cambria" w:ascii="Cambria" w:hAnsi="Cambria"/>
          <w:w w:val="105"/>
          <w:sz w:val="22"/>
          <w:szCs w:val="22"/>
        </w:rPr>
        <w:t>suscitadas</w:t>
      </w:r>
      <w:r>
        <w:rPr>
          <w:rFonts w:cs="Cambria" w:ascii="Cambria" w:hAnsi="Cambria"/>
          <w:spacing w:val="-16"/>
          <w:w w:val="105"/>
          <w:sz w:val="22"/>
          <w:szCs w:val="22"/>
        </w:rPr>
        <w:t xml:space="preserve"> </w:t>
      </w:r>
      <w:r>
        <w:rPr>
          <w:rFonts w:cs="Cambria" w:ascii="Cambria" w:hAnsi="Cambria"/>
          <w:w w:val="105"/>
          <w:sz w:val="22"/>
          <w:szCs w:val="22"/>
        </w:rPr>
        <w:t>nos</w:t>
      </w:r>
      <w:r>
        <w:rPr>
          <w:rFonts w:cs="Cambria" w:ascii="Cambria" w:hAnsi="Cambria"/>
          <w:spacing w:val="-17"/>
          <w:w w:val="105"/>
          <w:sz w:val="22"/>
          <w:szCs w:val="22"/>
        </w:rPr>
        <w:t xml:space="preserve"> </w:t>
      </w:r>
      <w:r>
        <w:rPr>
          <w:rFonts w:cs="Cambria" w:ascii="Cambria" w:hAnsi="Cambria"/>
          <w:w w:val="105"/>
          <w:sz w:val="22"/>
          <w:szCs w:val="22"/>
        </w:rPr>
        <w:t>embargos</w:t>
      </w:r>
      <w:r>
        <w:rPr>
          <w:rFonts w:cs="Cambria" w:ascii="Cambria" w:hAnsi="Cambria"/>
          <w:spacing w:val="-17"/>
          <w:w w:val="105"/>
          <w:sz w:val="22"/>
          <w:szCs w:val="22"/>
        </w:rPr>
        <w:t xml:space="preserve"> </w:t>
      </w:r>
      <w:r>
        <w:rPr>
          <w:rFonts w:cs="Cambria" w:ascii="Cambria" w:hAnsi="Cambria"/>
          <w:w w:val="105"/>
          <w:sz w:val="22"/>
          <w:szCs w:val="22"/>
        </w:rPr>
        <w:t>de</w:t>
      </w:r>
      <w:r>
        <w:rPr>
          <w:rFonts w:cs="Cambria" w:ascii="Cambria" w:hAnsi="Cambria"/>
          <w:spacing w:val="-17"/>
          <w:w w:val="105"/>
          <w:sz w:val="22"/>
          <w:szCs w:val="22"/>
        </w:rPr>
        <w:t xml:space="preserve"> </w:t>
      </w:r>
      <w:r>
        <w:rPr>
          <w:rFonts w:cs="Cambria" w:ascii="Cambria" w:hAnsi="Cambria"/>
          <w:w w:val="105"/>
          <w:sz w:val="22"/>
          <w:szCs w:val="22"/>
        </w:rPr>
        <w:t>declaração,</w:t>
      </w:r>
      <w:r>
        <w:rPr>
          <w:rFonts w:cs="Cambria" w:ascii="Cambria" w:hAnsi="Cambria"/>
          <w:spacing w:val="-17"/>
          <w:w w:val="105"/>
          <w:sz w:val="22"/>
          <w:szCs w:val="22"/>
        </w:rPr>
        <w:t xml:space="preserve"> </w:t>
      </w:r>
      <w:r>
        <w:rPr>
          <w:rFonts w:cs="Cambria" w:ascii="Cambria" w:hAnsi="Cambria"/>
          <w:w w:val="105"/>
          <w:sz w:val="22"/>
          <w:szCs w:val="22"/>
        </w:rPr>
        <w:t>nos</w:t>
      </w:r>
      <w:r>
        <w:rPr>
          <w:rFonts w:cs="Cambria" w:ascii="Cambria" w:hAnsi="Cambria"/>
          <w:spacing w:val="-15"/>
          <w:w w:val="105"/>
          <w:sz w:val="22"/>
          <w:szCs w:val="22"/>
        </w:rPr>
        <w:t xml:space="preserve"> </w:t>
      </w:r>
      <w:r>
        <w:rPr>
          <w:rFonts w:cs="Cambria" w:ascii="Cambria" w:hAnsi="Cambria"/>
          <w:w w:val="105"/>
          <w:sz w:val="22"/>
          <w:szCs w:val="22"/>
        </w:rPr>
        <w:t>quais</w:t>
      </w:r>
      <w:r>
        <w:rPr>
          <w:rFonts w:cs="Cambria" w:ascii="Cambria" w:hAnsi="Cambria"/>
          <w:spacing w:val="-16"/>
          <w:w w:val="105"/>
          <w:sz w:val="22"/>
          <w:szCs w:val="22"/>
        </w:rPr>
        <w:t xml:space="preserve"> </w:t>
      </w:r>
      <w:r>
        <w:rPr>
          <w:rFonts w:cs="Cambria" w:ascii="Cambria" w:hAnsi="Cambria"/>
          <w:w w:val="105"/>
          <w:sz w:val="22"/>
          <w:szCs w:val="22"/>
        </w:rPr>
        <w:t>apenas</w:t>
      </w:r>
      <w:r>
        <w:rPr>
          <w:rFonts w:cs="Cambria" w:ascii="Cambria" w:hAnsi="Cambria"/>
          <w:spacing w:val="-16"/>
          <w:w w:val="105"/>
          <w:sz w:val="22"/>
          <w:szCs w:val="22"/>
        </w:rPr>
        <w:t xml:space="preserve"> </w:t>
      </w:r>
      <w:r>
        <w:rPr>
          <w:rFonts w:cs="Cambria" w:ascii="Cambria" w:hAnsi="Cambria"/>
          <w:w w:val="105"/>
          <w:sz w:val="22"/>
          <w:szCs w:val="22"/>
        </w:rPr>
        <w:t>se indagou acerca da distribuição probatória utilizada no julgamento.4. Conforme</w:t>
      </w:r>
      <w:r>
        <w:rPr>
          <w:rFonts w:cs="Cambria" w:ascii="Cambria" w:hAnsi="Cambria"/>
          <w:spacing w:val="-9"/>
          <w:w w:val="105"/>
          <w:sz w:val="22"/>
          <w:szCs w:val="22"/>
        </w:rPr>
        <w:t xml:space="preserve"> </w:t>
      </w:r>
      <w:r>
        <w:rPr>
          <w:rFonts w:cs="Cambria" w:ascii="Cambria" w:hAnsi="Cambria"/>
          <w:w w:val="105"/>
          <w:sz w:val="22"/>
          <w:szCs w:val="22"/>
        </w:rPr>
        <w:t>já</w:t>
      </w:r>
      <w:r>
        <w:rPr>
          <w:rFonts w:cs="Cambria" w:ascii="Cambria" w:hAnsi="Cambria"/>
          <w:spacing w:val="-9"/>
          <w:w w:val="105"/>
          <w:sz w:val="22"/>
          <w:szCs w:val="22"/>
        </w:rPr>
        <w:t xml:space="preserve"> </w:t>
      </w:r>
      <w:r>
        <w:rPr>
          <w:rFonts w:cs="Cambria" w:ascii="Cambria" w:hAnsi="Cambria"/>
          <w:w w:val="105"/>
          <w:sz w:val="22"/>
          <w:szCs w:val="22"/>
        </w:rPr>
        <w:t>decidiu</w:t>
      </w:r>
      <w:r>
        <w:rPr>
          <w:rFonts w:cs="Cambria" w:ascii="Cambria" w:hAnsi="Cambria"/>
          <w:spacing w:val="-7"/>
          <w:w w:val="105"/>
          <w:sz w:val="22"/>
          <w:szCs w:val="22"/>
        </w:rPr>
        <w:t xml:space="preserve"> </w:t>
      </w:r>
      <w:r>
        <w:rPr>
          <w:rFonts w:cs="Cambria" w:ascii="Cambria" w:hAnsi="Cambria"/>
          <w:w w:val="105"/>
          <w:sz w:val="22"/>
          <w:szCs w:val="22"/>
        </w:rPr>
        <w:t>esta</w:t>
      </w:r>
      <w:r>
        <w:rPr>
          <w:rFonts w:cs="Cambria" w:ascii="Cambria" w:hAnsi="Cambria"/>
          <w:spacing w:val="-8"/>
          <w:w w:val="105"/>
          <w:sz w:val="22"/>
          <w:szCs w:val="22"/>
        </w:rPr>
        <w:t xml:space="preserve"> </w:t>
      </w:r>
      <w:r>
        <w:rPr>
          <w:rFonts w:cs="Cambria" w:ascii="Cambria" w:hAnsi="Cambria"/>
          <w:w w:val="105"/>
          <w:sz w:val="22"/>
          <w:szCs w:val="22"/>
        </w:rPr>
        <w:t>Corte</w:t>
      </w:r>
      <w:r>
        <w:rPr>
          <w:rFonts w:cs="Cambria" w:ascii="Cambria" w:hAnsi="Cambria"/>
          <w:spacing w:val="-9"/>
          <w:w w:val="105"/>
          <w:sz w:val="22"/>
          <w:szCs w:val="22"/>
        </w:rPr>
        <w:t xml:space="preserve"> </w:t>
      </w:r>
      <w:r>
        <w:rPr>
          <w:rFonts w:cs="Cambria" w:ascii="Cambria" w:hAnsi="Cambria"/>
          <w:w w:val="105"/>
          <w:sz w:val="22"/>
          <w:szCs w:val="22"/>
        </w:rPr>
        <w:t>Superior</w:t>
      </w:r>
      <w:r>
        <w:rPr>
          <w:rFonts w:cs="Cambria" w:ascii="Cambria" w:hAnsi="Cambria"/>
          <w:spacing w:val="-9"/>
          <w:w w:val="105"/>
          <w:sz w:val="22"/>
          <w:szCs w:val="22"/>
        </w:rPr>
        <w:t xml:space="preserve"> </w:t>
      </w:r>
      <w:r>
        <w:rPr>
          <w:rFonts w:cs="Cambria" w:ascii="Cambria" w:hAnsi="Cambria"/>
          <w:w w:val="105"/>
          <w:sz w:val="22"/>
          <w:szCs w:val="22"/>
        </w:rPr>
        <w:t>acerca</w:t>
      </w:r>
      <w:r>
        <w:rPr>
          <w:rFonts w:cs="Cambria" w:ascii="Cambria" w:hAnsi="Cambria"/>
          <w:spacing w:val="-7"/>
          <w:w w:val="105"/>
          <w:sz w:val="22"/>
          <w:szCs w:val="22"/>
        </w:rPr>
        <w:t xml:space="preserve"> </w:t>
      </w:r>
      <w:r>
        <w:rPr>
          <w:rFonts w:cs="Cambria" w:ascii="Cambria" w:hAnsi="Cambria"/>
          <w:w w:val="105"/>
          <w:sz w:val="22"/>
          <w:szCs w:val="22"/>
        </w:rPr>
        <w:t>do</w:t>
      </w:r>
      <w:r>
        <w:rPr>
          <w:rFonts w:cs="Cambria" w:ascii="Cambria" w:hAnsi="Cambria"/>
          <w:spacing w:val="-9"/>
          <w:w w:val="105"/>
          <w:sz w:val="22"/>
          <w:szCs w:val="22"/>
        </w:rPr>
        <w:t xml:space="preserve"> </w:t>
      </w:r>
      <w:r>
        <w:rPr>
          <w:rFonts w:cs="Cambria" w:ascii="Cambria" w:hAnsi="Cambria"/>
          <w:w w:val="105"/>
          <w:sz w:val="22"/>
          <w:szCs w:val="22"/>
        </w:rPr>
        <w:t>disposto</w:t>
      </w:r>
      <w:r>
        <w:rPr>
          <w:rFonts w:cs="Cambria" w:ascii="Cambria" w:hAnsi="Cambria"/>
          <w:spacing w:val="-9"/>
          <w:w w:val="105"/>
          <w:sz w:val="22"/>
          <w:szCs w:val="22"/>
        </w:rPr>
        <w:t xml:space="preserve"> </w:t>
      </w:r>
      <w:r>
        <w:rPr>
          <w:rFonts w:cs="Cambria" w:ascii="Cambria" w:hAnsi="Cambria"/>
          <w:w w:val="105"/>
          <w:sz w:val="22"/>
          <w:szCs w:val="22"/>
        </w:rPr>
        <w:t>no</w:t>
      </w:r>
      <w:r>
        <w:rPr>
          <w:rFonts w:cs="Cambria" w:ascii="Cambria" w:hAnsi="Cambria"/>
          <w:spacing w:val="-10"/>
          <w:w w:val="105"/>
          <w:sz w:val="22"/>
          <w:szCs w:val="22"/>
        </w:rPr>
        <w:t xml:space="preserve"> </w:t>
      </w:r>
      <w:r>
        <w:rPr>
          <w:rFonts w:cs="Cambria" w:ascii="Cambria" w:hAnsi="Cambria"/>
          <w:w w:val="105"/>
          <w:sz w:val="22"/>
          <w:szCs w:val="22"/>
        </w:rPr>
        <w:t>art.</w:t>
      </w:r>
      <w:r>
        <w:rPr>
          <w:rFonts w:cs="Cambria" w:ascii="Cambria" w:hAnsi="Cambria"/>
          <w:spacing w:val="-8"/>
          <w:w w:val="105"/>
          <w:sz w:val="22"/>
          <w:szCs w:val="22"/>
        </w:rPr>
        <w:t xml:space="preserve"> </w:t>
      </w:r>
      <w:r>
        <w:rPr>
          <w:rFonts w:cs="Cambria" w:ascii="Cambria" w:hAnsi="Cambria"/>
          <w:w w:val="105"/>
          <w:sz w:val="22"/>
          <w:szCs w:val="22"/>
        </w:rPr>
        <w:t>1.025</w:t>
      </w:r>
      <w:r>
        <w:rPr>
          <w:rFonts w:cs="Cambria" w:ascii="Cambria" w:hAnsi="Cambria"/>
          <w:spacing w:val="-8"/>
          <w:w w:val="105"/>
          <w:sz w:val="22"/>
          <w:szCs w:val="22"/>
        </w:rPr>
        <w:t xml:space="preserve"> </w:t>
      </w:r>
      <w:r>
        <w:rPr>
          <w:rFonts w:cs="Cambria" w:ascii="Cambria" w:hAnsi="Cambria"/>
          <w:w w:val="105"/>
          <w:sz w:val="22"/>
          <w:szCs w:val="22"/>
        </w:rPr>
        <w:t>do Código de Processo Civil, "o prequestionamento ficto pressupõe que a matéria tenha sido arguida perante o Tribunal a quo e que a instância superior</w:t>
      </w:r>
      <w:r>
        <w:rPr>
          <w:rFonts w:cs="Cambria" w:ascii="Cambria" w:hAnsi="Cambria"/>
          <w:spacing w:val="-13"/>
          <w:w w:val="105"/>
          <w:sz w:val="22"/>
          <w:szCs w:val="22"/>
        </w:rPr>
        <w:t xml:space="preserve"> </w:t>
      </w:r>
      <w:r>
        <w:rPr>
          <w:rFonts w:cs="Cambria" w:ascii="Cambria" w:hAnsi="Cambria"/>
          <w:w w:val="105"/>
          <w:sz w:val="22"/>
          <w:szCs w:val="22"/>
        </w:rPr>
        <w:t>reconheça</w:t>
      </w:r>
      <w:r>
        <w:rPr>
          <w:rFonts w:cs="Cambria" w:ascii="Cambria" w:hAnsi="Cambria"/>
          <w:spacing w:val="-12"/>
          <w:w w:val="105"/>
          <w:sz w:val="22"/>
          <w:szCs w:val="22"/>
        </w:rPr>
        <w:t xml:space="preserve"> </w:t>
      </w:r>
      <w:r>
        <w:rPr>
          <w:rFonts w:cs="Cambria" w:ascii="Cambria" w:hAnsi="Cambria"/>
          <w:w w:val="105"/>
          <w:sz w:val="22"/>
          <w:szCs w:val="22"/>
        </w:rPr>
        <w:t>a</w:t>
      </w:r>
      <w:r>
        <w:rPr>
          <w:rFonts w:cs="Cambria" w:ascii="Cambria" w:hAnsi="Cambria"/>
          <w:spacing w:val="-13"/>
          <w:w w:val="105"/>
          <w:sz w:val="22"/>
          <w:szCs w:val="22"/>
        </w:rPr>
        <w:t xml:space="preserve"> </w:t>
      </w:r>
      <w:r>
        <w:rPr>
          <w:rFonts w:cs="Cambria" w:ascii="Cambria" w:hAnsi="Cambria"/>
          <w:w w:val="105"/>
          <w:sz w:val="22"/>
          <w:szCs w:val="22"/>
        </w:rPr>
        <w:t>existência</w:t>
      </w:r>
      <w:r>
        <w:rPr>
          <w:rFonts w:cs="Cambria" w:ascii="Cambria" w:hAnsi="Cambria"/>
          <w:spacing w:val="-13"/>
          <w:w w:val="105"/>
          <w:sz w:val="22"/>
          <w:szCs w:val="22"/>
        </w:rPr>
        <w:t xml:space="preserve"> </w:t>
      </w:r>
      <w:r>
        <w:rPr>
          <w:rFonts w:cs="Cambria" w:ascii="Cambria" w:hAnsi="Cambria"/>
          <w:w w:val="105"/>
          <w:sz w:val="22"/>
          <w:szCs w:val="22"/>
        </w:rPr>
        <w:t>de</w:t>
      </w:r>
      <w:r>
        <w:rPr>
          <w:rFonts w:cs="Cambria" w:ascii="Cambria" w:hAnsi="Cambria"/>
          <w:spacing w:val="-13"/>
          <w:w w:val="105"/>
          <w:sz w:val="22"/>
          <w:szCs w:val="22"/>
        </w:rPr>
        <w:t xml:space="preserve"> </w:t>
      </w:r>
      <w:r>
        <w:rPr>
          <w:rFonts w:cs="Cambria" w:ascii="Cambria" w:hAnsi="Cambria"/>
          <w:w w:val="105"/>
          <w:sz w:val="22"/>
          <w:szCs w:val="22"/>
        </w:rPr>
        <w:t>vício</w:t>
      </w:r>
      <w:r>
        <w:rPr>
          <w:rFonts w:cs="Cambria" w:ascii="Cambria" w:hAnsi="Cambria"/>
          <w:spacing w:val="-12"/>
          <w:w w:val="105"/>
          <w:sz w:val="22"/>
          <w:szCs w:val="22"/>
        </w:rPr>
        <w:t xml:space="preserve"> </w:t>
      </w:r>
      <w:r>
        <w:rPr>
          <w:rFonts w:cs="Cambria" w:ascii="Cambria" w:hAnsi="Cambria"/>
          <w:w w:val="105"/>
          <w:sz w:val="22"/>
          <w:szCs w:val="22"/>
        </w:rPr>
        <w:t>na</w:t>
      </w:r>
      <w:r>
        <w:rPr>
          <w:rFonts w:cs="Cambria" w:ascii="Cambria" w:hAnsi="Cambria"/>
          <w:spacing w:val="-13"/>
          <w:w w:val="105"/>
          <w:sz w:val="22"/>
          <w:szCs w:val="22"/>
        </w:rPr>
        <w:t xml:space="preserve"> </w:t>
      </w:r>
      <w:r>
        <w:rPr>
          <w:rFonts w:cs="Cambria" w:ascii="Cambria" w:hAnsi="Cambria"/>
          <w:w w:val="105"/>
          <w:sz w:val="22"/>
          <w:szCs w:val="22"/>
        </w:rPr>
        <w:t>falta</w:t>
      </w:r>
      <w:r>
        <w:rPr>
          <w:rFonts w:cs="Cambria" w:ascii="Cambria" w:hAnsi="Cambria"/>
          <w:spacing w:val="-11"/>
          <w:w w:val="105"/>
          <w:sz w:val="22"/>
          <w:szCs w:val="22"/>
        </w:rPr>
        <w:t xml:space="preserve"> </w:t>
      </w:r>
      <w:r>
        <w:rPr>
          <w:rFonts w:cs="Cambria" w:ascii="Cambria" w:hAnsi="Cambria"/>
          <w:w w:val="105"/>
          <w:sz w:val="22"/>
          <w:szCs w:val="22"/>
        </w:rPr>
        <w:t>de</w:t>
      </w:r>
      <w:r>
        <w:rPr>
          <w:rFonts w:cs="Cambria" w:ascii="Cambria" w:hAnsi="Cambria"/>
          <w:spacing w:val="-13"/>
          <w:w w:val="105"/>
          <w:sz w:val="22"/>
          <w:szCs w:val="22"/>
        </w:rPr>
        <w:t xml:space="preserve"> </w:t>
      </w:r>
      <w:r>
        <w:rPr>
          <w:rFonts w:cs="Cambria" w:ascii="Cambria" w:hAnsi="Cambria"/>
          <w:w w:val="105"/>
          <w:sz w:val="22"/>
          <w:szCs w:val="22"/>
        </w:rPr>
        <w:t>exame</w:t>
      </w:r>
      <w:r>
        <w:rPr>
          <w:rFonts w:cs="Cambria" w:ascii="Cambria" w:hAnsi="Cambria"/>
          <w:spacing w:val="-13"/>
          <w:w w:val="105"/>
          <w:sz w:val="22"/>
          <w:szCs w:val="22"/>
        </w:rPr>
        <w:t xml:space="preserve"> </w:t>
      </w:r>
      <w:r>
        <w:rPr>
          <w:rFonts w:cs="Cambria" w:ascii="Cambria" w:hAnsi="Cambria"/>
          <w:w w:val="105"/>
          <w:sz w:val="22"/>
          <w:szCs w:val="22"/>
        </w:rPr>
        <w:t>do</w:t>
      </w:r>
      <w:r>
        <w:rPr>
          <w:rFonts w:cs="Cambria" w:ascii="Cambria" w:hAnsi="Cambria"/>
          <w:spacing w:val="-13"/>
          <w:w w:val="105"/>
          <w:sz w:val="22"/>
          <w:szCs w:val="22"/>
        </w:rPr>
        <w:t xml:space="preserve"> </w:t>
      </w:r>
      <w:r>
        <w:rPr>
          <w:rFonts w:cs="Cambria" w:ascii="Cambria" w:hAnsi="Cambria"/>
          <w:w w:val="105"/>
          <w:sz w:val="22"/>
          <w:szCs w:val="22"/>
        </w:rPr>
        <w:t>tema.</w:t>
      </w:r>
      <w:r>
        <w:rPr>
          <w:rFonts w:cs="Cambria" w:ascii="Cambria" w:hAnsi="Cambria"/>
          <w:spacing w:val="-13"/>
          <w:w w:val="105"/>
          <w:sz w:val="22"/>
          <w:szCs w:val="22"/>
        </w:rPr>
        <w:t xml:space="preserve"> </w:t>
      </w:r>
      <w:r>
        <w:rPr>
          <w:rFonts w:cs="Cambria" w:ascii="Cambria" w:hAnsi="Cambria"/>
          <w:w w:val="105"/>
          <w:sz w:val="22"/>
          <w:szCs w:val="22"/>
        </w:rPr>
        <w:t>Situação diversa, que não se presta à caracterização do prequestionamento ficto, ocorre quando a matéria não é arguida perante a instância recorrida e surge pela primeira vez nas razões do recurso especial" (AgR-REspe 465-93, rel. Min. Henrique Neves da Silva, em 13.12.2016). 5. No mérito, o Tribunal a quo manteve a procedência da representação ajuizada em desfavor dos agravantes por realização de propaganda eleitoral irregular consistente no derrame de "santinhos" no dia da eleição, reduzindo a multa aplicada pelo juízo de primeiro grau ao mínimo legal equivalente a R$ 2.000,00. 6. A revisão do entendimento da Corte de origem de que as provas dos autos, consistentes em um boletim de ocorrência policial e um exemplar do impresso de propaganda dos candidatos, foram suficientes para a demonstração</w:t>
      </w:r>
      <w:r>
        <w:rPr>
          <w:rFonts w:cs="Cambria" w:ascii="Cambria" w:hAnsi="Cambria"/>
          <w:spacing w:val="-6"/>
          <w:w w:val="105"/>
          <w:sz w:val="22"/>
          <w:szCs w:val="22"/>
        </w:rPr>
        <w:t xml:space="preserve"> </w:t>
      </w:r>
      <w:r>
        <w:rPr>
          <w:rFonts w:cs="Cambria" w:ascii="Cambria" w:hAnsi="Cambria"/>
          <w:w w:val="105"/>
          <w:sz w:val="22"/>
          <w:szCs w:val="22"/>
        </w:rPr>
        <w:t>do</w:t>
      </w:r>
      <w:r>
        <w:rPr>
          <w:rFonts w:cs="Cambria" w:ascii="Cambria" w:hAnsi="Cambria"/>
          <w:spacing w:val="-7"/>
          <w:w w:val="105"/>
          <w:sz w:val="22"/>
          <w:szCs w:val="22"/>
        </w:rPr>
        <w:t xml:space="preserve"> </w:t>
      </w:r>
      <w:r>
        <w:rPr>
          <w:rFonts w:cs="Cambria" w:ascii="Cambria" w:hAnsi="Cambria"/>
          <w:w w:val="105"/>
          <w:sz w:val="22"/>
          <w:szCs w:val="22"/>
        </w:rPr>
        <w:t>fato</w:t>
      </w:r>
      <w:r>
        <w:rPr>
          <w:rFonts w:cs="Cambria" w:ascii="Cambria" w:hAnsi="Cambria"/>
          <w:spacing w:val="-6"/>
          <w:w w:val="105"/>
          <w:sz w:val="22"/>
          <w:szCs w:val="22"/>
        </w:rPr>
        <w:t xml:space="preserve"> </w:t>
      </w:r>
      <w:r>
        <w:rPr>
          <w:rFonts w:cs="Cambria" w:ascii="Cambria" w:hAnsi="Cambria"/>
          <w:w w:val="105"/>
          <w:sz w:val="22"/>
          <w:szCs w:val="22"/>
        </w:rPr>
        <w:t>imputado</w:t>
      </w:r>
      <w:r>
        <w:rPr>
          <w:rFonts w:cs="Cambria" w:ascii="Cambria" w:hAnsi="Cambria"/>
          <w:spacing w:val="-7"/>
          <w:w w:val="105"/>
          <w:sz w:val="22"/>
          <w:szCs w:val="22"/>
        </w:rPr>
        <w:t xml:space="preserve"> </w:t>
      </w:r>
      <w:r>
        <w:rPr>
          <w:rFonts w:cs="Cambria" w:ascii="Cambria" w:hAnsi="Cambria"/>
          <w:w w:val="105"/>
          <w:sz w:val="22"/>
          <w:szCs w:val="22"/>
        </w:rPr>
        <w:t>aos</w:t>
      </w:r>
      <w:r>
        <w:rPr>
          <w:rFonts w:cs="Cambria" w:ascii="Cambria" w:hAnsi="Cambria"/>
          <w:spacing w:val="-7"/>
          <w:w w:val="105"/>
          <w:sz w:val="22"/>
          <w:szCs w:val="22"/>
        </w:rPr>
        <w:t xml:space="preserve"> </w:t>
      </w:r>
      <w:r>
        <w:rPr>
          <w:rFonts w:cs="Cambria" w:ascii="Cambria" w:hAnsi="Cambria"/>
          <w:w w:val="105"/>
          <w:sz w:val="22"/>
          <w:szCs w:val="22"/>
        </w:rPr>
        <w:t>agravantes</w:t>
      </w:r>
      <w:r>
        <w:rPr>
          <w:rFonts w:cs="Cambria" w:ascii="Cambria" w:hAnsi="Cambria"/>
          <w:spacing w:val="-7"/>
          <w:w w:val="105"/>
          <w:sz w:val="22"/>
          <w:szCs w:val="22"/>
        </w:rPr>
        <w:t xml:space="preserve"> </w:t>
      </w:r>
      <w:r>
        <w:rPr>
          <w:rFonts w:cs="Cambria" w:ascii="Cambria" w:hAnsi="Cambria"/>
          <w:w w:val="105"/>
          <w:sz w:val="22"/>
          <w:szCs w:val="22"/>
        </w:rPr>
        <w:t>e</w:t>
      </w:r>
      <w:r>
        <w:rPr>
          <w:rFonts w:cs="Cambria" w:ascii="Cambria" w:hAnsi="Cambria"/>
          <w:spacing w:val="-7"/>
          <w:w w:val="105"/>
          <w:sz w:val="22"/>
          <w:szCs w:val="22"/>
        </w:rPr>
        <w:t xml:space="preserve"> </w:t>
      </w:r>
      <w:r>
        <w:rPr>
          <w:rFonts w:cs="Cambria" w:ascii="Cambria" w:hAnsi="Cambria"/>
          <w:w w:val="105"/>
          <w:sz w:val="22"/>
          <w:szCs w:val="22"/>
        </w:rPr>
        <w:t>de</w:t>
      </w:r>
      <w:r>
        <w:rPr>
          <w:rFonts w:cs="Cambria" w:ascii="Cambria" w:hAnsi="Cambria"/>
          <w:spacing w:val="-7"/>
          <w:w w:val="105"/>
          <w:sz w:val="22"/>
          <w:szCs w:val="22"/>
        </w:rPr>
        <w:t xml:space="preserve"> </w:t>
      </w:r>
      <w:r>
        <w:rPr>
          <w:rFonts w:cs="Cambria" w:ascii="Cambria" w:hAnsi="Cambria"/>
          <w:w w:val="105"/>
          <w:sz w:val="22"/>
          <w:szCs w:val="22"/>
        </w:rPr>
        <w:t>que</w:t>
      </w:r>
      <w:r>
        <w:rPr>
          <w:rFonts w:cs="Cambria" w:ascii="Cambria" w:hAnsi="Cambria"/>
          <w:spacing w:val="-8"/>
          <w:w w:val="105"/>
          <w:sz w:val="22"/>
          <w:szCs w:val="22"/>
        </w:rPr>
        <w:t xml:space="preserve"> </w:t>
      </w:r>
      <w:r>
        <w:rPr>
          <w:rFonts w:cs="Cambria" w:ascii="Cambria" w:hAnsi="Cambria"/>
          <w:w w:val="105"/>
          <w:sz w:val="22"/>
          <w:szCs w:val="22"/>
        </w:rPr>
        <w:t>o</w:t>
      </w:r>
      <w:r>
        <w:rPr>
          <w:rFonts w:cs="Cambria" w:ascii="Cambria" w:hAnsi="Cambria"/>
          <w:spacing w:val="-6"/>
          <w:w w:val="105"/>
          <w:sz w:val="22"/>
          <w:szCs w:val="22"/>
        </w:rPr>
        <w:t xml:space="preserve"> </w:t>
      </w:r>
      <w:r>
        <w:rPr>
          <w:rFonts w:cs="Cambria" w:ascii="Cambria" w:hAnsi="Cambria"/>
          <w:w w:val="105"/>
          <w:sz w:val="22"/>
          <w:szCs w:val="22"/>
        </w:rPr>
        <w:t>citado</w:t>
      </w:r>
      <w:r>
        <w:rPr>
          <w:rFonts w:cs="Cambria" w:ascii="Cambria" w:hAnsi="Cambria"/>
          <w:spacing w:val="-7"/>
          <w:w w:val="105"/>
          <w:sz w:val="22"/>
          <w:szCs w:val="22"/>
        </w:rPr>
        <w:t xml:space="preserve"> </w:t>
      </w:r>
      <w:r>
        <w:rPr>
          <w:rFonts w:cs="Cambria" w:ascii="Cambria" w:hAnsi="Cambria"/>
          <w:w w:val="105"/>
          <w:sz w:val="22"/>
          <w:szCs w:val="22"/>
        </w:rPr>
        <w:t>boletim</w:t>
      </w:r>
      <w:r>
        <w:rPr>
          <w:rFonts w:cs="Cambria" w:ascii="Cambria" w:hAnsi="Cambria"/>
          <w:spacing w:val="-7"/>
          <w:w w:val="105"/>
          <w:sz w:val="22"/>
          <w:szCs w:val="22"/>
        </w:rPr>
        <w:t xml:space="preserve"> </w:t>
      </w:r>
      <w:r>
        <w:rPr>
          <w:rFonts w:cs="Cambria" w:ascii="Cambria" w:hAnsi="Cambria"/>
          <w:w w:val="105"/>
          <w:sz w:val="22"/>
          <w:szCs w:val="22"/>
        </w:rPr>
        <w:t>de ocorrência resultou de constatação feita pelo próprio agente da polícia militar, o qual tem presunção de veracidade, demandaria o reexame do conjunto fático-probatório, providência que não se admite em sede de recurso de natureza extraordinária, nos termos do verbete sumular 24 do TSE.</w:t>
      </w:r>
      <w:r>
        <w:rPr>
          <w:rFonts w:cs="Cambria" w:ascii="Cambria" w:hAnsi="Cambria"/>
          <w:spacing w:val="-13"/>
          <w:w w:val="105"/>
          <w:sz w:val="22"/>
          <w:szCs w:val="22"/>
        </w:rPr>
        <w:t xml:space="preserve"> </w:t>
      </w:r>
      <w:r>
        <w:rPr>
          <w:rFonts w:cs="Cambria" w:ascii="Cambria" w:hAnsi="Cambria"/>
          <w:b/>
          <w:w w:val="105"/>
          <w:sz w:val="22"/>
          <w:szCs w:val="22"/>
        </w:rPr>
        <w:t>7.</w:t>
      </w:r>
      <w:r>
        <w:rPr>
          <w:rFonts w:cs="Cambria" w:ascii="Cambria" w:hAnsi="Cambria"/>
          <w:b/>
          <w:spacing w:val="23"/>
          <w:w w:val="105"/>
          <w:sz w:val="22"/>
          <w:szCs w:val="22"/>
        </w:rPr>
        <w:t xml:space="preserve"> </w:t>
      </w:r>
      <w:r>
        <w:rPr>
          <w:rFonts w:cs="Cambria" w:ascii="Cambria" w:hAnsi="Cambria"/>
          <w:b/>
          <w:w w:val="105"/>
          <w:sz w:val="22"/>
          <w:szCs w:val="22"/>
        </w:rPr>
        <w:t>O</w:t>
      </w:r>
      <w:r>
        <w:rPr>
          <w:rFonts w:cs="Cambria" w:ascii="Cambria" w:hAnsi="Cambria"/>
          <w:b/>
          <w:spacing w:val="-13"/>
          <w:w w:val="105"/>
          <w:sz w:val="22"/>
          <w:szCs w:val="22"/>
        </w:rPr>
        <w:t xml:space="preserve"> </w:t>
      </w:r>
      <w:r>
        <w:rPr>
          <w:rFonts w:cs="Cambria" w:ascii="Cambria" w:hAnsi="Cambria"/>
          <w:b/>
          <w:w w:val="105"/>
          <w:sz w:val="22"/>
          <w:szCs w:val="22"/>
        </w:rPr>
        <w:t>acórdão</w:t>
      </w:r>
      <w:r>
        <w:rPr>
          <w:rFonts w:cs="Cambria" w:ascii="Cambria" w:hAnsi="Cambria"/>
          <w:b/>
          <w:spacing w:val="-14"/>
          <w:w w:val="105"/>
          <w:sz w:val="22"/>
          <w:szCs w:val="22"/>
        </w:rPr>
        <w:t xml:space="preserve"> </w:t>
      </w:r>
      <w:r>
        <w:rPr>
          <w:rFonts w:cs="Cambria" w:ascii="Cambria" w:hAnsi="Cambria"/>
          <w:b/>
          <w:w w:val="105"/>
          <w:sz w:val="22"/>
          <w:szCs w:val="22"/>
        </w:rPr>
        <w:t>recorrido</w:t>
      </w:r>
      <w:r>
        <w:rPr>
          <w:rFonts w:cs="Cambria" w:ascii="Cambria" w:hAnsi="Cambria"/>
          <w:b/>
          <w:spacing w:val="-12"/>
          <w:w w:val="105"/>
          <w:sz w:val="22"/>
          <w:szCs w:val="22"/>
        </w:rPr>
        <w:t xml:space="preserve"> </w:t>
      </w:r>
      <w:r>
        <w:rPr>
          <w:rFonts w:cs="Cambria" w:ascii="Cambria" w:hAnsi="Cambria"/>
          <w:b/>
          <w:w w:val="105"/>
          <w:sz w:val="22"/>
          <w:szCs w:val="22"/>
        </w:rPr>
        <w:t>está</w:t>
      </w:r>
      <w:r>
        <w:rPr>
          <w:rFonts w:cs="Cambria" w:ascii="Cambria" w:hAnsi="Cambria"/>
          <w:b/>
          <w:spacing w:val="-13"/>
          <w:w w:val="105"/>
          <w:sz w:val="22"/>
          <w:szCs w:val="22"/>
        </w:rPr>
        <w:t xml:space="preserve"> </w:t>
      </w:r>
      <w:r>
        <w:rPr>
          <w:rFonts w:cs="Cambria" w:ascii="Cambria" w:hAnsi="Cambria"/>
          <w:b/>
          <w:w w:val="105"/>
          <w:sz w:val="22"/>
          <w:szCs w:val="22"/>
        </w:rPr>
        <w:t>em</w:t>
      </w:r>
      <w:r>
        <w:rPr>
          <w:rFonts w:cs="Cambria" w:ascii="Cambria" w:hAnsi="Cambria"/>
          <w:b/>
          <w:spacing w:val="-13"/>
          <w:w w:val="105"/>
          <w:sz w:val="22"/>
          <w:szCs w:val="22"/>
        </w:rPr>
        <w:t xml:space="preserve"> </w:t>
      </w:r>
      <w:r>
        <w:rPr>
          <w:rFonts w:cs="Cambria" w:ascii="Cambria" w:hAnsi="Cambria"/>
          <w:b/>
          <w:w w:val="105"/>
          <w:sz w:val="22"/>
          <w:szCs w:val="22"/>
        </w:rPr>
        <w:t>consonância</w:t>
      </w:r>
      <w:r>
        <w:rPr>
          <w:rFonts w:cs="Cambria" w:ascii="Cambria" w:hAnsi="Cambria"/>
          <w:b/>
          <w:spacing w:val="-13"/>
          <w:w w:val="105"/>
          <w:sz w:val="22"/>
          <w:szCs w:val="22"/>
        </w:rPr>
        <w:t xml:space="preserve"> </w:t>
      </w:r>
      <w:r>
        <w:rPr>
          <w:rFonts w:cs="Cambria" w:ascii="Cambria" w:hAnsi="Cambria"/>
          <w:b/>
          <w:w w:val="105"/>
          <w:sz w:val="22"/>
          <w:szCs w:val="22"/>
        </w:rPr>
        <w:t>com</w:t>
      </w:r>
      <w:r>
        <w:rPr>
          <w:rFonts w:cs="Cambria" w:ascii="Cambria" w:hAnsi="Cambria"/>
          <w:b/>
          <w:spacing w:val="-13"/>
          <w:w w:val="105"/>
          <w:sz w:val="22"/>
          <w:szCs w:val="22"/>
        </w:rPr>
        <w:t xml:space="preserve"> </w:t>
      </w:r>
      <w:r>
        <w:rPr>
          <w:rFonts w:cs="Cambria" w:ascii="Cambria" w:hAnsi="Cambria"/>
          <w:b/>
          <w:w w:val="105"/>
          <w:sz w:val="22"/>
          <w:szCs w:val="22"/>
        </w:rPr>
        <w:t>a</w:t>
      </w:r>
      <w:r>
        <w:rPr>
          <w:rFonts w:cs="Cambria" w:ascii="Cambria" w:hAnsi="Cambria"/>
          <w:b/>
          <w:spacing w:val="-13"/>
          <w:w w:val="105"/>
          <w:sz w:val="22"/>
          <w:szCs w:val="22"/>
        </w:rPr>
        <w:t xml:space="preserve"> </w:t>
      </w:r>
      <w:r>
        <w:rPr>
          <w:rFonts w:cs="Cambria" w:ascii="Cambria" w:hAnsi="Cambria"/>
          <w:b/>
          <w:w w:val="105"/>
          <w:sz w:val="22"/>
          <w:szCs w:val="22"/>
        </w:rPr>
        <w:t>jurisprudência deste</w:t>
      </w:r>
      <w:r>
        <w:rPr>
          <w:rFonts w:cs="Cambria" w:ascii="Cambria" w:hAnsi="Cambria"/>
          <w:b/>
          <w:spacing w:val="-14"/>
          <w:w w:val="105"/>
          <w:sz w:val="22"/>
          <w:szCs w:val="22"/>
        </w:rPr>
        <w:t xml:space="preserve"> </w:t>
      </w:r>
      <w:r>
        <w:rPr>
          <w:rFonts w:cs="Cambria" w:ascii="Cambria" w:hAnsi="Cambria"/>
          <w:b/>
          <w:spacing w:val="-3"/>
          <w:w w:val="105"/>
          <w:sz w:val="22"/>
          <w:szCs w:val="22"/>
        </w:rPr>
        <w:t>Tribunal</w:t>
      </w:r>
      <w:r>
        <w:rPr>
          <w:rFonts w:cs="Cambria" w:ascii="Cambria" w:hAnsi="Cambria"/>
          <w:b/>
          <w:spacing w:val="-12"/>
          <w:w w:val="105"/>
          <w:sz w:val="22"/>
          <w:szCs w:val="22"/>
        </w:rPr>
        <w:t xml:space="preserve"> </w:t>
      </w:r>
      <w:r>
        <w:rPr>
          <w:rFonts w:cs="Cambria" w:ascii="Cambria" w:hAnsi="Cambria"/>
          <w:b/>
          <w:spacing w:val="-3"/>
          <w:w w:val="105"/>
          <w:sz w:val="22"/>
          <w:szCs w:val="22"/>
        </w:rPr>
        <w:t>Superior,</w:t>
      </w:r>
      <w:r>
        <w:rPr>
          <w:rFonts w:cs="Cambria" w:ascii="Cambria" w:hAnsi="Cambria"/>
          <w:b/>
          <w:spacing w:val="-10"/>
          <w:w w:val="105"/>
          <w:sz w:val="22"/>
          <w:szCs w:val="22"/>
        </w:rPr>
        <w:t xml:space="preserve"> </w:t>
      </w:r>
      <w:r>
        <w:rPr>
          <w:rFonts w:cs="Cambria" w:ascii="Cambria" w:hAnsi="Cambria"/>
          <w:b/>
          <w:w w:val="105"/>
          <w:sz w:val="22"/>
          <w:szCs w:val="22"/>
        </w:rPr>
        <w:t>no</w:t>
      </w:r>
      <w:r>
        <w:rPr>
          <w:rFonts w:cs="Cambria" w:ascii="Cambria" w:hAnsi="Cambria"/>
          <w:b/>
          <w:spacing w:val="-12"/>
          <w:w w:val="105"/>
          <w:sz w:val="22"/>
          <w:szCs w:val="22"/>
        </w:rPr>
        <w:t xml:space="preserve"> </w:t>
      </w:r>
      <w:r>
        <w:rPr>
          <w:rFonts w:cs="Cambria" w:ascii="Cambria" w:hAnsi="Cambria"/>
          <w:b/>
          <w:w w:val="105"/>
          <w:sz w:val="22"/>
          <w:szCs w:val="22"/>
        </w:rPr>
        <w:t>sentido</w:t>
      </w:r>
      <w:r>
        <w:rPr>
          <w:rFonts w:cs="Cambria" w:ascii="Cambria" w:hAnsi="Cambria"/>
          <w:b/>
          <w:spacing w:val="-11"/>
          <w:w w:val="105"/>
          <w:sz w:val="22"/>
          <w:szCs w:val="22"/>
        </w:rPr>
        <w:t xml:space="preserve"> </w:t>
      </w:r>
      <w:r>
        <w:rPr>
          <w:rFonts w:cs="Cambria" w:ascii="Cambria" w:hAnsi="Cambria"/>
          <w:b/>
          <w:w w:val="105"/>
          <w:sz w:val="22"/>
          <w:szCs w:val="22"/>
        </w:rPr>
        <w:t>de</w:t>
      </w:r>
      <w:r>
        <w:rPr>
          <w:rFonts w:cs="Cambria" w:ascii="Cambria" w:hAnsi="Cambria"/>
          <w:b/>
          <w:spacing w:val="-11"/>
          <w:w w:val="105"/>
          <w:sz w:val="22"/>
          <w:szCs w:val="22"/>
        </w:rPr>
        <w:t xml:space="preserve"> </w:t>
      </w:r>
      <w:r>
        <w:rPr>
          <w:rFonts w:cs="Cambria" w:ascii="Cambria" w:hAnsi="Cambria"/>
          <w:b/>
          <w:w w:val="105"/>
          <w:sz w:val="22"/>
          <w:szCs w:val="22"/>
        </w:rPr>
        <w:t>que,</w:t>
      </w:r>
      <w:r>
        <w:rPr>
          <w:rFonts w:cs="Cambria" w:ascii="Cambria" w:hAnsi="Cambria"/>
          <w:b/>
          <w:spacing w:val="-12"/>
          <w:w w:val="105"/>
          <w:sz w:val="22"/>
          <w:szCs w:val="22"/>
        </w:rPr>
        <w:t xml:space="preserve"> </w:t>
      </w:r>
      <w:r>
        <w:rPr>
          <w:rFonts w:cs="Cambria" w:ascii="Cambria" w:hAnsi="Cambria"/>
          <w:b/>
          <w:w w:val="105"/>
          <w:sz w:val="22"/>
          <w:szCs w:val="22"/>
        </w:rPr>
        <w:t>"na</w:t>
      </w:r>
      <w:r>
        <w:rPr>
          <w:rFonts w:cs="Cambria" w:ascii="Cambria" w:hAnsi="Cambria"/>
          <w:b/>
          <w:spacing w:val="-11"/>
          <w:w w:val="105"/>
          <w:sz w:val="22"/>
          <w:szCs w:val="22"/>
        </w:rPr>
        <w:t xml:space="preserve"> </w:t>
      </w:r>
      <w:r>
        <w:rPr>
          <w:rFonts w:cs="Cambria" w:ascii="Cambria" w:hAnsi="Cambria"/>
          <w:b/>
          <w:w w:val="105"/>
          <w:sz w:val="22"/>
          <w:szCs w:val="22"/>
        </w:rPr>
        <w:t>hipótese</w:t>
      </w:r>
      <w:r>
        <w:rPr>
          <w:rFonts w:cs="Cambria" w:ascii="Cambria" w:hAnsi="Cambria"/>
          <w:b/>
          <w:spacing w:val="-10"/>
          <w:w w:val="105"/>
          <w:sz w:val="22"/>
          <w:szCs w:val="22"/>
        </w:rPr>
        <w:t xml:space="preserve"> </w:t>
      </w:r>
      <w:r>
        <w:rPr>
          <w:rFonts w:cs="Cambria" w:ascii="Cambria" w:hAnsi="Cambria"/>
          <w:b/>
          <w:w w:val="105"/>
          <w:sz w:val="22"/>
          <w:szCs w:val="22"/>
        </w:rPr>
        <w:t>de</w:t>
      </w:r>
      <w:r>
        <w:rPr>
          <w:rFonts w:cs="Cambria" w:ascii="Cambria" w:hAnsi="Cambria"/>
          <w:b/>
          <w:spacing w:val="-11"/>
          <w:w w:val="105"/>
          <w:sz w:val="22"/>
          <w:szCs w:val="22"/>
        </w:rPr>
        <w:t xml:space="preserve"> </w:t>
      </w:r>
      <w:r>
        <w:rPr>
          <w:rFonts w:cs="Cambria" w:ascii="Cambria" w:hAnsi="Cambria"/>
          <w:b/>
          <w:w w:val="105"/>
          <w:sz w:val="22"/>
          <w:szCs w:val="22"/>
        </w:rPr>
        <w:t>propaganda por meio de derramamento de santinhos na madrugada do dia das eleições,</w:t>
      </w:r>
      <w:r>
        <w:rPr>
          <w:rFonts w:cs="Cambria" w:ascii="Cambria" w:hAnsi="Cambria"/>
          <w:b/>
          <w:spacing w:val="-9"/>
          <w:w w:val="105"/>
          <w:sz w:val="22"/>
          <w:szCs w:val="22"/>
        </w:rPr>
        <w:t xml:space="preserve"> </w:t>
      </w:r>
      <w:r>
        <w:rPr>
          <w:rFonts w:cs="Cambria" w:ascii="Cambria" w:hAnsi="Cambria"/>
          <w:b/>
          <w:w w:val="105"/>
          <w:sz w:val="22"/>
          <w:szCs w:val="22"/>
        </w:rPr>
        <w:t>a</w:t>
      </w:r>
      <w:r>
        <w:rPr>
          <w:rFonts w:cs="Cambria" w:ascii="Cambria" w:hAnsi="Cambria"/>
          <w:b/>
          <w:spacing w:val="-8"/>
          <w:w w:val="105"/>
          <w:sz w:val="22"/>
          <w:szCs w:val="22"/>
        </w:rPr>
        <w:t xml:space="preserve"> </w:t>
      </w:r>
      <w:r>
        <w:rPr>
          <w:rFonts w:cs="Cambria" w:ascii="Cambria" w:hAnsi="Cambria"/>
          <w:b/>
          <w:w w:val="105"/>
          <w:sz w:val="22"/>
          <w:szCs w:val="22"/>
        </w:rPr>
        <w:t>exigência</w:t>
      </w:r>
      <w:r>
        <w:rPr>
          <w:rFonts w:cs="Cambria" w:ascii="Cambria" w:hAnsi="Cambria"/>
          <w:b/>
          <w:spacing w:val="-9"/>
          <w:w w:val="105"/>
          <w:sz w:val="22"/>
          <w:szCs w:val="22"/>
        </w:rPr>
        <w:t xml:space="preserve"> </w:t>
      </w:r>
      <w:r>
        <w:rPr>
          <w:rFonts w:cs="Cambria" w:ascii="Cambria" w:hAnsi="Cambria"/>
          <w:b/>
          <w:w w:val="105"/>
          <w:sz w:val="22"/>
          <w:szCs w:val="22"/>
        </w:rPr>
        <w:t>da</w:t>
      </w:r>
      <w:r>
        <w:rPr>
          <w:rFonts w:cs="Cambria" w:ascii="Cambria" w:hAnsi="Cambria"/>
          <w:b/>
          <w:spacing w:val="-8"/>
          <w:w w:val="105"/>
          <w:sz w:val="22"/>
          <w:szCs w:val="22"/>
        </w:rPr>
        <w:t xml:space="preserve"> </w:t>
      </w:r>
      <w:r>
        <w:rPr>
          <w:rFonts w:cs="Cambria" w:ascii="Cambria" w:hAnsi="Cambria"/>
          <w:b/>
          <w:w w:val="105"/>
          <w:sz w:val="22"/>
          <w:szCs w:val="22"/>
        </w:rPr>
        <w:t>prévia</w:t>
      </w:r>
      <w:r>
        <w:rPr>
          <w:rFonts w:cs="Cambria" w:ascii="Cambria" w:hAnsi="Cambria"/>
          <w:b/>
          <w:spacing w:val="-9"/>
          <w:w w:val="105"/>
          <w:sz w:val="22"/>
          <w:szCs w:val="22"/>
        </w:rPr>
        <w:t xml:space="preserve"> </w:t>
      </w:r>
      <w:r>
        <w:rPr>
          <w:rFonts w:cs="Cambria" w:ascii="Cambria" w:hAnsi="Cambria"/>
          <w:b/>
          <w:w w:val="105"/>
          <w:sz w:val="22"/>
          <w:szCs w:val="22"/>
        </w:rPr>
        <w:t>notificação</w:t>
      </w:r>
      <w:r>
        <w:rPr>
          <w:rFonts w:cs="Cambria" w:ascii="Cambria" w:hAnsi="Cambria"/>
          <w:b/>
          <w:spacing w:val="-7"/>
          <w:w w:val="105"/>
          <w:sz w:val="22"/>
          <w:szCs w:val="22"/>
        </w:rPr>
        <w:t xml:space="preserve"> </w:t>
      </w:r>
      <w:r>
        <w:rPr>
          <w:rFonts w:cs="Cambria" w:ascii="Cambria" w:hAnsi="Cambria"/>
          <w:b/>
          <w:w w:val="105"/>
          <w:sz w:val="22"/>
          <w:szCs w:val="22"/>
        </w:rPr>
        <w:t>inserta</w:t>
      </w:r>
      <w:r>
        <w:rPr>
          <w:rFonts w:cs="Cambria" w:ascii="Cambria" w:hAnsi="Cambria"/>
          <w:b/>
          <w:spacing w:val="-8"/>
          <w:w w:val="105"/>
          <w:sz w:val="22"/>
          <w:szCs w:val="22"/>
        </w:rPr>
        <w:t xml:space="preserve"> </w:t>
      </w:r>
      <w:r>
        <w:rPr>
          <w:rFonts w:cs="Cambria" w:ascii="Cambria" w:hAnsi="Cambria"/>
          <w:b/>
          <w:w w:val="105"/>
          <w:sz w:val="22"/>
          <w:szCs w:val="22"/>
        </w:rPr>
        <w:t>no</w:t>
      </w:r>
      <w:r>
        <w:rPr>
          <w:rFonts w:cs="Cambria" w:ascii="Cambria" w:hAnsi="Cambria"/>
          <w:b/>
          <w:spacing w:val="-8"/>
          <w:w w:val="105"/>
          <w:sz w:val="22"/>
          <w:szCs w:val="22"/>
        </w:rPr>
        <w:t xml:space="preserve"> </w:t>
      </w:r>
      <w:r>
        <w:rPr>
          <w:rFonts w:cs="Cambria" w:ascii="Cambria" w:hAnsi="Cambria"/>
          <w:b/>
          <w:w w:val="105"/>
          <w:sz w:val="22"/>
          <w:szCs w:val="22"/>
        </w:rPr>
        <w:t>art.</w:t>
      </w:r>
      <w:r>
        <w:rPr>
          <w:rFonts w:cs="Cambria" w:ascii="Cambria" w:hAnsi="Cambria"/>
          <w:b/>
          <w:spacing w:val="-8"/>
          <w:w w:val="105"/>
          <w:sz w:val="22"/>
          <w:szCs w:val="22"/>
        </w:rPr>
        <w:t xml:space="preserve"> </w:t>
      </w:r>
      <w:r>
        <w:rPr>
          <w:rFonts w:cs="Cambria" w:ascii="Cambria" w:hAnsi="Cambria"/>
          <w:b/>
          <w:w w:val="105"/>
          <w:sz w:val="22"/>
          <w:szCs w:val="22"/>
        </w:rPr>
        <w:t>37,</w:t>
      </w:r>
      <w:r>
        <w:rPr>
          <w:rFonts w:cs="Cambria" w:ascii="Cambria" w:hAnsi="Cambria"/>
          <w:b/>
          <w:spacing w:val="-9"/>
          <w:w w:val="105"/>
          <w:sz w:val="22"/>
          <w:szCs w:val="22"/>
        </w:rPr>
        <w:t xml:space="preserve"> </w:t>
      </w:r>
      <w:r>
        <w:rPr>
          <w:rFonts w:cs="Cambria" w:ascii="Cambria" w:hAnsi="Cambria"/>
          <w:b/>
          <w:w w:val="105"/>
          <w:sz w:val="22"/>
          <w:szCs w:val="22"/>
        </w:rPr>
        <w:t>§</w:t>
      </w:r>
      <w:r>
        <w:rPr>
          <w:rFonts w:cs="Cambria" w:ascii="Cambria" w:hAnsi="Cambria"/>
          <w:b/>
          <w:spacing w:val="-9"/>
          <w:w w:val="105"/>
          <w:sz w:val="22"/>
          <w:szCs w:val="22"/>
        </w:rPr>
        <w:t xml:space="preserve"> </w:t>
      </w:r>
      <w:r>
        <w:rPr>
          <w:rFonts w:cs="Cambria" w:ascii="Cambria" w:hAnsi="Cambria"/>
          <w:b/>
          <w:w w:val="105"/>
          <w:sz w:val="22"/>
          <w:szCs w:val="22"/>
        </w:rPr>
        <w:t>1º,</w:t>
      </w:r>
      <w:r>
        <w:rPr>
          <w:rFonts w:cs="Cambria" w:ascii="Cambria" w:hAnsi="Cambria"/>
          <w:b/>
          <w:spacing w:val="-8"/>
          <w:w w:val="105"/>
          <w:sz w:val="22"/>
          <w:szCs w:val="22"/>
        </w:rPr>
        <w:t xml:space="preserve"> </w:t>
      </w:r>
      <w:r>
        <w:rPr>
          <w:rFonts w:cs="Cambria" w:ascii="Cambria" w:hAnsi="Cambria"/>
          <w:b/>
          <w:w w:val="105"/>
          <w:sz w:val="22"/>
          <w:szCs w:val="22"/>
        </w:rPr>
        <w:t>da</w:t>
      </w:r>
      <w:r>
        <w:rPr>
          <w:rFonts w:cs="Cambria" w:ascii="Cambria" w:hAnsi="Cambria"/>
          <w:b/>
          <w:spacing w:val="-8"/>
          <w:w w:val="105"/>
          <w:sz w:val="22"/>
          <w:szCs w:val="22"/>
        </w:rPr>
        <w:t xml:space="preserve"> </w:t>
      </w:r>
      <w:r>
        <w:rPr>
          <w:rFonts w:cs="Cambria" w:ascii="Cambria" w:hAnsi="Cambria"/>
          <w:b/>
          <w:w w:val="105"/>
          <w:sz w:val="22"/>
          <w:szCs w:val="22"/>
        </w:rPr>
        <w:t>Lei nº</w:t>
      </w:r>
      <w:r>
        <w:rPr>
          <w:rFonts w:cs="Cambria" w:ascii="Cambria" w:hAnsi="Cambria"/>
          <w:b/>
          <w:spacing w:val="-8"/>
          <w:w w:val="105"/>
          <w:sz w:val="22"/>
          <w:szCs w:val="22"/>
        </w:rPr>
        <w:t xml:space="preserve"> </w:t>
      </w:r>
      <w:r>
        <w:rPr>
          <w:rFonts w:cs="Cambria" w:ascii="Cambria" w:hAnsi="Cambria"/>
          <w:b/>
          <w:w w:val="105"/>
          <w:sz w:val="22"/>
          <w:szCs w:val="22"/>
        </w:rPr>
        <w:t>9.504/97</w:t>
      </w:r>
      <w:r>
        <w:rPr>
          <w:rFonts w:cs="Cambria" w:ascii="Cambria" w:hAnsi="Cambria"/>
          <w:b/>
          <w:spacing w:val="-9"/>
          <w:w w:val="105"/>
          <w:sz w:val="22"/>
          <w:szCs w:val="22"/>
        </w:rPr>
        <w:t xml:space="preserve"> </w:t>
      </w:r>
      <w:r>
        <w:rPr>
          <w:rFonts w:cs="Cambria" w:ascii="Cambria" w:hAnsi="Cambria"/>
          <w:b/>
          <w:w w:val="105"/>
          <w:sz w:val="22"/>
          <w:szCs w:val="22"/>
        </w:rPr>
        <w:t>pode</w:t>
      </w:r>
      <w:r>
        <w:rPr>
          <w:rFonts w:cs="Cambria" w:ascii="Cambria" w:hAnsi="Cambria"/>
          <w:b/>
          <w:spacing w:val="-9"/>
          <w:w w:val="105"/>
          <w:sz w:val="22"/>
          <w:szCs w:val="22"/>
        </w:rPr>
        <w:t xml:space="preserve"> </w:t>
      </w:r>
      <w:r>
        <w:rPr>
          <w:rFonts w:cs="Cambria" w:ascii="Cambria" w:hAnsi="Cambria"/>
          <w:b/>
          <w:w w:val="105"/>
          <w:sz w:val="22"/>
          <w:szCs w:val="22"/>
        </w:rPr>
        <w:t>ser</w:t>
      </w:r>
      <w:r>
        <w:rPr>
          <w:rFonts w:cs="Cambria" w:ascii="Cambria" w:hAnsi="Cambria"/>
          <w:b/>
          <w:spacing w:val="-11"/>
          <w:w w:val="105"/>
          <w:sz w:val="22"/>
          <w:szCs w:val="22"/>
        </w:rPr>
        <w:t xml:space="preserve"> </w:t>
      </w:r>
      <w:r>
        <w:rPr>
          <w:rFonts w:cs="Cambria" w:ascii="Cambria" w:hAnsi="Cambria"/>
          <w:b/>
          <w:w w:val="105"/>
          <w:sz w:val="22"/>
          <w:szCs w:val="22"/>
        </w:rPr>
        <w:t>mitigada,</w:t>
      </w:r>
      <w:r>
        <w:rPr>
          <w:rFonts w:cs="Cambria" w:ascii="Cambria" w:hAnsi="Cambria"/>
          <w:b/>
          <w:spacing w:val="-9"/>
          <w:w w:val="105"/>
          <w:sz w:val="22"/>
          <w:szCs w:val="22"/>
        </w:rPr>
        <w:t xml:space="preserve"> </w:t>
      </w:r>
      <w:r>
        <w:rPr>
          <w:rFonts w:cs="Cambria" w:ascii="Cambria" w:hAnsi="Cambria"/>
          <w:b/>
          <w:w w:val="105"/>
          <w:sz w:val="22"/>
          <w:szCs w:val="22"/>
        </w:rPr>
        <w:t>para</w:t>
      </w:r>
      <w:r>
        <w:rPr>
          <w:rFonts w:cs="Cambria" w:ascii="Cambria" w:hAnsi="Cambria"/>
          <w:b/>
          <w:spacing w:val="-9"/>
          <w:w w:val="105"/>
          <w:sz w:val="22"/>
          <w:szCs w:val="22"/>
        </w:rPr>
        <w:t xml:space="preserve"> </w:t>
      </w:r>
      <w:r>
        <w:rPr>
          <w:rFonts w:cs="Cambria" w:ascii="Cambria" w:hAnsi="Cambria"/>
          <w:b/>
          <w:w w:val="105"/>
          <w:sz w:val="22"/>
          <w:szCs w:val="22"/>
        </w:rPr>
        <w:t>garantir</w:t>
      </w:r>
      <w:r>
        <w:rPr>
          <w:rFonts w:cs="Cambria" w:ascii="Cambria" w:hAnsi="Cambria"/>
          <w:b/>
          <w:spacing w:val="-11"/>
          <w:w w:val="105"/>
          <w:sz w:val="22"/>
          <w:szCs w:val="22"/>
        </w:rPr>
        <w:t xml:space="preserve"> </w:t>
      </w:r>
      <w:r>
        <w:rPr>
          <w:rFonts w:cs="Cambria" w:ascii="Cambria" w:hAnsi="Cambria"/>
          <w:b/>
          <w:w w:val="105"/>
          <w:sz w:val="22"/>
          <w:szCs w:val="22"/>
        </w:rPr>
        <w:t>a</w:t>
      </w:r>
      <w:r>
        <w:rPr>
          <w:rFonts w:cs="Cambria" w:ascii="Cambria" w:hAnsi="Cambria"/>
          <w:b/>
          <w:spacing w:val="-8"/>
          <w:w w:val="105"/>
          <w:sz w:val="22"/>
          <w:szCs w:val="22"/>
        </w:rPr>
        <w:t xml:space="preserve"> </w:t>
      </w:r>
      <w:r>
        <w:rPr>
          <w:rFonts w:cs="Cambria" w:ascii="Cambria" w:hAnsi="Cambria"/>
          <w:b/>
          <w:w w:val="105"/>
          <w:sz w:val="22"/>
          <w:szCs w:val="22"/>
        </w:rPr>
        <w:t>da</w:t>
      </w:r>
      <w:r>
        <w:rPr>
          <w:rFonts w:cs="Cambria" w:ascii="Cambria" w:hAnsi="Cambria"/>
          <w:b/>
          <w:spacing w:val="-9"/>
          <w:w w:val="105"/>
          <w:sz w:val="22"/>
          <w:szCs w:val="22"/>
        </w:rPr>
        <w:t xml:space="preserve"> </w:t>
      </w:r>
      <w:r>
        <w:rPr>
          <w:rFonts w:cs="Cambria" w:ascii="Cambria" w:hAnsi="Cambria"/>
          <w:b/>
          <w:w w:val="105"/>
          <w:sz w:val="22"/>
          <w:szCs w:val="22"/>
        </w:rPr>
        <w:t>referida</w:t>
      </w:r>
      <w:r>
        <w:rPr>
          <w:rFonts w:cs="Cambria" w:ascii="Cambria" w:hAnsi="Cambria"/>
          <w:b/>
          <w:spacing w:val="-7"/>
          <w:w w:val="105"/>
          <w:sz w:val="22"/>
          <w:szCs w:val="22"/>
        </w:rPr>
        <w:t xml:space="preserve"> </w:t>
      </w:r>
      <w:r>
        <w:rPr>
          <w:rFonts w:cs="Cambria" w:ascii="Cambria" w:hAnsi="Cambria"/>
          <w:b/>
          <w:w w:val="105"/>
          <w:sz w:val="22"/>
          <w:szCs w:val="22"/>
        </w:rPr>
        <w:t>norma,</w:t>
      </w:r>
      <w:r>
        <w:rPr>
          <w:rFonts w:cs="Cambria" w:ascii="Cambria" w:hAnsi="Cambria"/>
          <w:b/>
          <w:spacing w:val="-8"/>
          <w:w w:val="105"/>
          <w:sz w:val="22"/>
          <w:szCs w:val="22"/>
        </w:rPr>
        <w:t xml:space="preserve"> </w:t>
      </w:r>
      <w:r>
        <w:rPr>
          <w:rFonts w:cs="Cambria" w:ascii="Cambria" w:hAnsi="Cambria"/>
          <w:b/>
          <w:w w:val="105"/>
          <w:sz w:val="22"/>
          <w:szCs w:val="22"/>
        </w:rPr>
        <w:t>que</w:t>
      </w:r>
      <w:r>
        <w:rPr>
          <w:rFonts w:cs="Cambria" w:ascii="Cambria" w:hAnsi="Cambria"/>
          <w:b/>
          <w:spacing w:val="-9"/>
          <w:w w:val="105"/>
          <w:sz w:val="22"/>
          <w:szCs w:val="22"/>
        </w:rPr>
        <w:t xml:space="preserve"> </w:t>
      </w:r>
      <w:r>
        <w:rPr>
          <w:rFonts w:cs="Cambria" w:ascii="Cambria" w:hAnsi="Cambria"/>
          <w:b/>
          <w:w w:val="105"/>
          <w:sz w:val="22"/>
          <w:szCs w:val="22"/>
        </w:rPr>
        <w:t>é coibir a realização de propaganda eleitoral em bens públicos, a fim de preservá-los, garantindo a isonomia entre os candidatos na disputa eleitoral</w:t>
      </w:r>
      <w:r>
        <w:rPr>
          <w:rFonts w:cs="Cambria" w:ascii="Cambria" w:hAnsi="Cambria"/>
          <w:b/>
          <w:spacing w:val="-17"/>
          <w:w w:val="105"/>
          <w:sz w:val="22"/>
          <w:szCs w:val="22"/>
        </w:rPr>
        <w:t xml:space="preserve"> </w:t>
      </w:r>
      <w:r>
        <w:rPr>
          <w:rFonts w:cs="Cambria" w:ascii="Cambria" w:hAnsi="Cambria"/>
          <w:b/>
          <w:w w:val="105"/>
          <w:sz w:val="22"/>
          <w:szCs w:val="22"/>
        </w:rPr>
        <w:t>e</w:t>
      </w:r>
      <w:r>
        <w:rPr>
          <w:rFonts w:cs="Cambria" w:ascii="Cambria" w:hAnsi="Cambria"/>
          <w:b/>
          <w:spacing w:val="-16"/>
          <w:w w:val="105"/>
          <w:sz w:val="22"/>
          <w:szCs w:val="22"/>
        </w:rPr>
        <w:t xml:space="preserve"> </w:t>
      </w:r>
      <w:r>
        <w:rPr>
          <w:rFonts w:cs="Cambria" w:ascii="Cambria" w:hAnsi="Cambria"/>
          <w:b/>
          <w:w w:val="105"/>
          <w:sz w:val="22"/>
          <w:szCs w:val="22"/>
        </w:rPr>
        <w:t>evitando</w:t>
      </w:r>
      <w:r>
        <w:rPr>
          <w:rFonts w:cs="Cambria" w:ascii="Cambria" w:hAnsi="Cambria"/>
          <w:b/>
          <w:spacing w:val="-17"/>
          <w:w w:val="105"/>
          <w:sz w:val="22"/>
          <w:szCs w:val="22"/>
        </w:rPr>
        <w:t xml:space="preserve"> </w:t>
      </w:r>
      <w:r>
        <w:rPr>
          <w:rFonts w:cs="Cambria" w:ascii="Cambria" w:hAnsi="Cambria"/>
          <w:b/>
          <w:w w:val="105"/>
          <w:sz w:val="22"/>
          <w:szCs w:val="22"/>
        </w:rPr>
        <w:t>influências</w:t>
      </w:r>
      <w:r>
        <w:rPr>
          <w:rFonts w:cs="Cambria" w:ascii="Cambria" w:hAnsi="Cambria"/>
          <w:b/>
          <w:spacing w:val="-18"/>
          <w:w w:val="105"/>
          <w:sz w:val="22"/>
          <w:szCs w:val="22"/>
        </w:rPr>
        <w:t xml:space="preserve"> </w:t>
      </w:r>
      <w:r>
        <w:rPr>
          <w:rFonts w:cs="Cambria" w:ascii="Cambria" w:hAnsi="Cambria"/>
          <w:b/>
          <w:w w:val="105"/>
          <w:sz w:val="22"/>
          <w:szCs w:val="22"/>
        </w:rPr>
        <w:t>no</w:t>
      </w:r>
      <w:r>
        <w:rPr>
          <w:rFonts w:cs="Cambria" w:ascii="Cambria" w:hAnsi="Cambria"/>
          <w:b/>
          <w:spacing w:val="-16"/>
          <w:w w:val="105"/>
          <w:sz w:val="22"/>
          <w:szCs w:val="22"/>
        </w:rPr>
        <w:t xml:space="preserve"> </w:t>
      </w:r>
      <w:r>
        <w:rPr>
          <w:rFonts w:cs="Cambria" w:ascii="Cambria" w:hAnsi="Cambria"/>
          <w:b/>
          <w:w w:val="105"/>
          <w:sz w:val="22"/>
          <w:szCs w:val="22"/>
        </w:rPr>
        <w:t>voto</w:t>
      </w:r>
      <w:r>
        <w:rPr>
          <w:rFonts w:cs="Cambria" w:ascii="Cambria" w:hAnsi="Cambria"/>
          <w:b/>
          <w:spacing w:val="-17"/>
          <w:w w:val="105"/>
          <w:sz w:val="22"/>
          <w:szCs w:val="22"/>
        </w:rPr>
        <w:t xml:space="preserve"> </w:t>
      </w:r>
      <w:r>
        <w:rPr>
          <w:rFonts w:cs="Cambria" w:ascii="Cambria" w:hAnsi="Cambria"/>
          <w:b/>
          <w:w w:val="105"/>
          <w:sz w:val="22"/>
          <w:szCs w:val="22"/>
        </w:rPr>
        <w:t>do</w:t>
      </w:r>
      <w:r>
        <w:rPr>
          <w:rFonts w:cs="Cambria" w:ascii="Cambria" w:hAnsi="Cambria"/>
          <w:b/>
          <w:spacing w:val="-17"/>
          <w:w w:val="105"/>
          <w:sz w:val="22"/>
          <w:szCs w:val="22"/>
        </w:rPr>
        <w:t xml:space="preserve"> </w:t>
      </w:r>
      <w:r>
        <w:rPr>
          <w:rFonts w:cs="Cambria" w:ascii="Cambria" w:hAnsi="Cambria"/>
          <w:b/>
          <w:w w:val="105"/>
          <w:sz w:val="22"/>
          <w:szCs w:val="22"/>
        </w:rPr>
        <w:t>eleitor"</w:t>
      </w:r>
      <w:r>
        <w:rPr>
          <w:rFonts w:cs="Cambria" w:ascii="Cambria" w:hAnsi="Cambria"/>
          <w:b/>
          <w:spacing w:val="-17"/>
          <w:w w:val="105"/>
          <w:sz w:val="22"/>
          <w:szCs w:val="22"/>
        </w:rPr>
        <w:t xml:space="preserve"> </w:t>
      </w:r>
      <w:r>
        <w:rPr>
          <w:rFonts w:cs="Cambria" w:ascii="Cambria" w:hAnsi="Cambria"/>
          <w:b/>
          <w:w w:val="105"/>
          <w:sz w:val="22"/>
          <w:szCs w:val="22"/>
        </w:rPr>
        <w:t>(AgR-REspe</w:t>
      </w:r>
      <w:r>
        <w:rPr>
          <w:rFonts w:cs="Cambria" w:ascii="Cambria" w:hAnsi="Cambria"/>
          <w:b/>
          <w:spacing w:val="-17"/>
          <w:w w:val="105"/>
          <w:sz w:val="22"/>
          <w:szCs w:val="22"/>
        </w:rPr>
        <w:t xml:space="preserve"> </w:t>
      </w:r>
      <w:r>
        <w:rPr>
          <w:rFonts w:cs="Cambria" w:ascii="Cambria" w:hAnsi="Cambria"/>
          <w:b/>
          <w:w w:val="105"/>
          <w:sz w:val="22"/>
          <w:szCs w:val="22"/>
        </w:rPr>
        <w:t>3795-68, rel. Min. Luiz Fux, de 26.8.2016)</w:t>
      </w:r>
      <w:r>
        <w:rPr>
          <w:rFonts w:cs="Cambria" w:ascii="Cambria" w:hAnsi="Cambria"/>
          <w:w w:val="105"/>
          <w:sz w:val="22"/>
          <w:szCs w:val="22"/>
        </w:rPr>
        <w:t>.Agravo regimental a que se nega provimento.</w:t>
      </w:r>
    </w:p>
    <w:p>
      <w:pPr>
        <w:pStyle w:val="Normal"/>
        <w:widowControl/>
        <w:suppressAutoHyphens w:val="true"/>
        <w:overflowPunct w:val="false"/>
        <w:bidi w:val="0"/>
        <w:spacing w:lineRule="exact" w:line="182" w:before="0" w:after="0"/>
        <w:ind w:left="2268" w:right="0" w:hanging="0"/>
        <w:jc w:val="both"/>
        <w:rPr>
          <w:rFonts w:ascii="Cambria" w:hAnsi="Cambria" w:cs="Cambria"/>
          <w:w w:val="105"/>
          <w:sz w:val="22"/>
          <w:szCs w:val="22"/>
        </w:rPr>
      </w:pPr>
      <w:r>
        <w:rPr>
          <w:rFonts w:cs="Cambria" w:ascii="Cambria" w:hAnsi="Cambria"/>
          <w:w w:val="105"/>
          <w:sz w:val="22"/>
          <w:szCs w:val="22"/>
        </w:rPr>
        <w:t>(TSE, Agravo de Instrumento nº 61685, Acórdão, Relator(a) Min. Admar Gonzaga, Publicação: DJE - Diário de justiça eletrônico, Data 20/03/2018)</w:t>
      </w:r>
    </w:p>
    <w:p>
      <w:pPr>
        <w:pStyle w:val="Corpodotexto"/>
        <w:spacing w:before="3" w:after="0"/>
        <w:rPr>
          <w:rFonts w:ascii="Cambria" w:hAnsi="Cambria" w:cs="Cambria"/>
          <w:sz w:val="24"/>
          <w:szCs w:val="24"/>
        </w:rPr>
      </w:pPr>
      <w:r>
        <w:rPr>
          <w:rFonts w:cs="Cambria" w:ascii="Cambria" w:hAnsi="Cambria"/>
          <w:sz w:val="24"/>
          <w:szCs w:val="24"/>
        </w:rPr>
      </w:r>
    </w:p>
    <w:p>
      <w:pPr>
        <w:pStyle w:val="Corpodotexto"/>
        <w:widowControl/>
        <w:suppressAutoHyphens w:val="true"/>
        <w:overflowPunct w:val="false"/>
        <w:bidi w:val="0"/>
        <w:spacing w:lineRule="auto" w:line="360" w:before="0" w:after="120"/>
        <w:ind w:left="0" w:right="113" w:firstLine="1701"/>
        <w:jc w:val="both"/>
        <w:rPr>
          <w:b w:val="false"/>
          <w:b w:val="false"/>
          <w:bCs w:val="false"/>
        </w:rPr>
      </w:pPr>
      <w:r>
        <w:rPr>
          <w:rFonts w:cs="Cambria" w:ascii="Cambria" w:hAnsi="Cambria"/>
          <w:b w:val="false"/>
          <w:bCs w:val="false"/>
          <w:color w:val="000000"/>
          <w:sz w:val="24"/>
          <w:szCs w:val="24"/>
        </w:rPr>
        <w:t xml:space="preserve">Isto posto, requer o </w:t>
      </w:r>
      <w:r>
        <w:rPr>
          <w:rFonts w:cs="Cambria" w:ascii="Cambria" w:hAnsi="Cambria"/>
          <w:b/>
          <w:bCs/>
          <w:color w:val="000000"/>
          <w:sz w:val="24"/>
          <w:szCs w:val="24"/>
        </w:rPr>
        <w:t>MINISTÉRIO PÚBLICO ELEITORAL</w:t>
      </w:r>
      <w:r>
        <w:rPr>
          <w:rFonts w:cs="Cambria" w:ascii="Cambria" w:hAnsi="Cambria"/>
          <w:b w:val="false"/>
          <w:bCs w:val="false"/>
          <w:color w:val="000000"/>
          <w:sz w:val="24"/>
          <w:szCs w:val="24"/>
        </w:rPr>
        <w:t xml:space="preserve"> o julgamento de </w:t>
      </w:r>
      <w:r>
        <w:rPr>
          <w:rFonts w:cs="Cambria" w:ascii="Cambria" w:hAnsi="Cambria"/>
          <w:b/>
          <w:bCs/>
          <w:color w:val="000000"/>
          <w:sz w:val="24"/>
          <w:szCs w:val="24"/>
        </w:rPr>
        <w:t>procedência da presente representação</w:t>
      </w:r>
      <w:r>
        <w:rPr>
          <w:rFonts w:cs="Cambria" w:ascii="Cambria" w:hAnsi="Cambria"/>
          <w:b w:val="false"/>
          <w:bCs w:val="false"/>
          <w:color w:val="000000"/>
          <w:sz w:val="24"/>
          <w:szCs w:val="24"/>
        </w:rPr>
        <w:t>, para condenar os representados, de forma individual, ao pagamento da multa prevista no § 1º do art. 37 da Lei nº 9.504/97.</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Cambria">
    <w:charset w:val="01"/>
    <w:family w:val="roman"/>
    <w:pitch w:val="variable"/>
  </w:font>
  <w:font w:name="Arial">
    <w:charset w:val="01"/>
    <w:family w:val="roman"/>
    <w:pitch w:val="default"/>
  </w:font>
  <w:font w:name="Cambria">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character" w:styleId="WW8Num1z0">
    <w:name w:val="WW8Num1z0"/>
    <w:qFormat/>
    <w:rPr>
      <w:rFonts w:ascii="Cambria" w:hAnsi="Cambria" w:eastAsia="Times New Roman" w:cs="Times New Roman"/>
      <w:spacing w:val="-1"/>
      <w:w w:val="100"/>
      <w:sz w:val="21"/>
      <w:szCs w:val="21"/>
      <w:lang w:val="pt-PT" w:eastAsia="pt-PT" w:bidi="pt-PT"/>
    </w:rPr>
  </w:style>
  <w:style w:type="character" w:styleId="WW8Num1z1">
    <w:name w:val="WW8Num1z1"/>
    <w:qFormat/>
    <w:rPr>
      <w:rFonts w:ascii="Symbol" w:hAnsi="Symbol" w:cs="Symbol"/>
      <w:lang w:val="pt-PT" w:eastAsia="pt-PT" w:bidi="pt-P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Ttulo11">
    <w:name w:val="Título 11"/>
    <w:basedOn w:val="Normal"/>
    <w:qFormat/>
    <w:pPr>
      <w:ind w:left="3018" w:right="2847" w:hanging="0"/>
      <w:jc w:val="center"/>
      <w:outlineLvl w:val="1"/>
    </w:pPr>
    <w:rPr>
      <w:b/>
      <w:bCs/>
      <w:sz w:val="21"/>
      <w:szCs w:val="21"/>
    </w:rPr>
  </w:style>
  <w:style w:type="paragraph" w:styleId="ListParagraph">
    <w:name w:val="List Paragraph"/>
    <w:basedOn w:val="Normal"/>
    <w:qFormat/>
    <w:pPr>
      <w:ind w:left="275" w:right="117" w:hanging="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25</TotalTime>
  <Application>LibreOffice/7.2.6.2$Windows_X86_64 LibreOffice_project/b0ec3a565991f7569a5a7f5d24fed7f52653d754</Application>
  <AppVersion>15.0000</AppVersion>
  <Pages>5</Pages>
  <Words>1437</Words>
  <Characters>8332</Characters>
  <CharactersWithSpaces>9750</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2023-06-08T03:40:26Z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