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709" w:leader="none"/>
        </w:tabs>
        <w:suppressAutoHyphens w:val="true"/>
        <w:bidi w:val="0"/>
        <w:spacing w:lineRule="exact" w:line="240" w:before="0" w:after="0"/>
        <w:ind w:left="0" w:right="0" w:hanging="0"/>
        <w:jc w:val="center"/>
        <w:rPr>
          <w:rFonts w:ascii="Cambria" w:hAnsi="Cambria"/>
          <w:sz w:val="24"/>
          <w:szCs w:val="24"/>
        </w:rPr>
      </w:pPr>
      <w:r>
        <w:rPr>
          <w:rFonts w:eastAsia="Arial Narrow" w:cs="Arial Narrow" w:ascii="Cambria" w:hAnsi="Cambria"/>
          <w:b/>
          <w:color w:val="00000A"/>
          <w:spacing w:val="0"/>
          <w:sz w:val="24"/>
          <w:szCs w:val="24"/>
          <w:u w:val="single"/>
          <w:shd w:fill="FFFFFF" w:val="clear"/>
        </w:rPr>
        <w:t>CHECK-LIST – FORMULÁRIO</w:t>
      </w:r>
    </w:p>
    <w:p>
      <w:pPr>
        <w:pStyle w:val="Normal"/>
        <w:tabs>
          <w:tab w:val="left" w:pos="709" w:leader="none"/>
        </w:tabs>
        <w:suppressAutoHyphens w:val="true"/>
        <w:bidi w:val="0"/>
        <w:spacing w:lineRule="exact" w:line="240" w:before="0" w:after="0"/>
        <w:ind w:left="0" w:right="0" w:hanging="0"/>
        <w:jc w:val="left"/>
        <w:rPr>
          <w:rFonts w:ascii="Cambria" w:hAnsi="Cambria" w:eastAsia="Times New Roman" w:cs="Times New Roman"/>
          <w:color w:val="00000A"/>
          <w:spacing w:val="0"/>
          <w:sz w:val="24"/>
          <w:szCs w:val="24"/>
          <w:shd w:fill="FFFFFF" w:val="clear"/>
        </w:rPr>
      </w:pPr>
      <w:r>
        <w:rPr>
          <w:rFonts w:eastAsia="Times New Roman" w:cs="Times New Roman" w:ascii="Cambria" w:hAnsi="Cambria"/>
          <w:color w:val="00000A"/>
          <w:spacing w:val="0"/>
          <w:sz w:val="24"/>
          <w:szCs w:val="24"/>
          <w:shd w:fill="FFFFFF" w:val="clear"/>
        </w:rPr>
      </w:r>
    </w:p>
    <w:p>
      <w:pPr>
        <w:pStyle w:val="Normal"/>
        <w:tabs>
          <w:tab w:val="left" w:pos="709" w:leader="none"/>
        </w:tabs>
        <w:suppressAutoHyphens w:val="true"/>
        <w:bidi w:val="0"/>
        <w:spacing w:lineRule="exact" w:line="240" w:before="0" w:after="0"/>
        <w:ind w:left="0" w:right="0" w:hanging="0"/>
        <w:jc w:val="left"/>
        <w:rPr>
          <w:rFonts w:ascii="Cambria" w:hAnsi="Cambria"/>
          <w:sz w:val="24"/>
          <w:szCs w:val="24"/>
        </w:rPr>
      </w:pPr>
      <w:r>
        <w:rPr>
          <w:rFonts w:eastAsia="Arial Narrow" w:cs="Arial Narrow" w:ascii="Cambria" w:hAnsi="Cambria"/>
          <w:b/>
          <w:color w:val="00000A"/>
          <w:spacing w:val="0"/>
          <w:sz w:val="24"/>
          <w:szCs w:val="24"/>
          <w:shd w:fill="FFFFFF" w:val="clear"/>
        </w:rPr>
        <w:t>PEDIDO DE REGISTRO DE CANDIDATURA</w:t>
      </w:r>
    </w:p>
    <w:p>
      <w:pPr>
        <w:pStyle w:val="Normal"/>
        <w:tabs>
          <w:tab w:val="left" w:pos="709" w:leader="none"/>
        </w:tabs>
        <w:suppressAutoHyphens w:val="true"/>
        <w:bidi w:val="0"/>
        <w:spacing w:lineRule="exact" w:line="240" w:before="0" w:after="0"/>
        <w:ind w:left="0" w:right="0" w:hanging="0"/>
        <w:jc w:val="left"/>
        <w:rPr>
          <w:rFonts w:ascii="Cambria" w:hAnsi="Cambria" w:eastAsia="Times New Roman" w:cs="Times New Roman"/>
          <w:color w:val="00000A"/>
          <w:spacing w:val="0"/>
          <w:sz w:val="24"/>
          <w:szCs w:val="24"/>
          <w:shd w:fill="FFFFFF" w:val="clear"/>
        </w:rPr>
      </w:pPr>
      <w:r>
        <w:rPr>
          <w:rFonts w:eastAsia="Times New Roman" w:cs="Times New Roman" w:ascii="Cambria" w:hAnsi="Cambria"/>
          <w:color w:val="00000A"/>
          <w:spacing w:val="0"/>
          <w:sz w:val="24"/>
          <w:szCs w:val="24"/>
          <w:shd w:fill="FFFFFF" w:val="clear"/>
        </w:rPr>
      </w:r>
    </w:p>
    <w:p>
      <w:pPr>
        <w:pStyle w:val="Normal"/>
        <w:tabs>
          <w:tab w:val="left" w:pos="709" w:leader="none"/>
        </w:tabs>
        <w:suppressAutoHyphens w:val="true"/>
        <w:bidi w:val="0"/>
        <w:spacing w:lineRule="exact" w:line="240" w:before="0" w:after="0"/>
        <w:ind w:left="0" w:right="0" w:hanging="0"/>
        <w:jc w:val="left"/>
        <w:rPr>
          <w:rFonts w:ascii="Cambria" w:hAnsi="Cambria"/>
          <w:sz w:val="24"/>
          <w:szCs w:val="24"/>
        </w:rPr>
      </w:pPr>
      <w:r>
        <w:rPr>
          <w:rFonts w:eastAsia="Arial Narrow" w:cs="Arial Narrow" w:ascii="Cambria" w:hAnsi="Cambria"/>
          <w:color w:val="00000A"/>
          <w:spacing w:val="0"/>
          <w:sz w:val="24"/>
          <w:szCs w:val="24"/>
          <w:shd w:fill="FFFFFF" w:val="clear"/>
        </w:rPr>
        <w:t>Candidato:_______________________________________</w:t>
      </w:r>
    </w:p>
    <w:p>
      <w:pPr>
        <w:pStyle w:val="Normal"/>
        <w:tabs>
          <w:tab w:val="left" w:pos="709" w:leader="none"/>
        </w:tabs>
        <w:suppressAutoHyphens w:val="true"/>
        <w:bidi w:val="0"/>
        <w:spacing w:lineRule="exact" w:line="240" w:before="0" w:after="0"/>
        <w:ind w:left="0" w:right="0" w:hanging="0"/>
        <w:jc w:val="left"/>
        <w:rPr>
          <w:rFonts w:ascii="Cambria" w:hAnsi="Cambria"/>
          <w:sz w:val="24"/>
          <w:szCs w:val="24"/>
        </w:rPr>
      </w:pPr>
      <w:r>
        <w:rPr>
          <w:rFonts w:eastAsia="Arial Narrow" w:cs="Arial Narrow" w:ascii="Cambria" w:hAnsi="Cambria"/>
          <w:color w:val="00000A"/>
          <w:spacing w:val="0"/>
          <w:sz w:val="24"/>
          <w:szCs w:val="24"/>
          <w:shd w:fill="FFFFFF" w:val="clear"/>
        </w:rPr>
        <w:t>Partido:_________________________________________</w:t>
      </w:r>
    </w:p>
    <w:p>
      <w:pPr>
        <w:pStyle w:val="Normal"/>
        <w:tabs>
          <w:tab w:val="left" w:pos="709" w:leader="none"/>
        </w:tabs>
        <w:suppressAutoHyphens w:val="true"/>
        <w:bidi w:val="0"/>
        <w:spacing w:lineRule="exact" w:line="240" w:before="0" w:after="0"/>
        <w:ind w:left="0" w:right="0" w:hanging="0"/>
        <w:jc w:val="left"/>
        <w:rPr>
          <w:rFonts w:ascii="Cambria" w:hAnsi="Cambria"/>
          <w:sz w:val="24"/>
          <w:szCs w:val="24"/>
        </w:rPr>
      </w:pPr>
      <w:r>
        <w:rPr>
          <w:rFonts w:eastAsia="Arial Narrow" w:cs="Arial Narrow" w:ascii="Cambria" w:hAnsi="Cambria"/>
          <w:color w:val="00000A"/>
          <w:spacing w:val="0"/>
          <w:sz w:val="24"/>
          <w:szCs w:val="24"/>
          <w:shd w:fill="FFFFFF" w:val="clear"/>
        </w:rPr>
        <w:t xml:space="preserve">Coligação:_______________________________________ </w:t>
      </w:r>
    </w:p>
    <w:p>
      <w:pPr>
        <w:pStyle w:val="Normal"/>
        <w:tabs>
          <w:tab w:val="left" w:pos="709" w:leader="none"/>
        </w:tabs>
        <w:suppressAutoHyphens w:val="true"/>
        <w:bidi w:val="0"/>
        <w:spacing w:lineRule="exact" w:line="240" w:before="0" w:after="0"/>
        <w:ind w:left="0" w:right="0" w:hanging="0"/>
        <w:jc w:val="left"/>
        <w:rPr>
          <w:rFonts w:ascii="Cambria" w:hAnsi="Cambria"/>
          <w:sz w:val="24"/>
          <w:szCs w:val="24"/>
        </w:rPr>
      </w:pPr>
      <w:r>
        <w:rPr>
          <w:rFonts w:eastAsia="Arial Narrow" w:cs="Arial Narrow" w:ascii="Cambria" w:hAnsi="Cambria"/>
          <w:color w:val="00000A"/>
          <w:spacing w:val="0"/>
          <w:sz w:val="24"/>
          <w:szCs w:val="24"/>
          <w:shd w:fill="FFFFFF" w:val="clear"/>
        </w:rPr>
        <w:t>Representante da coligação: ________________________</w:t>
      </w:r>
    </w:p>
    <w:p>
      <w:pPr>
        <w:pStyle w:val="Normal"/>
        <w:tabs>
          <w:tab w:val="left" w:pos="709" w:leader="none"/>
        </w:tabs>
        <w:suppressAutoHyphens w:val="true"/>
        <w:bidi w:val="0"/>
        <w:spacing w:lineRule="exact" w:line="240" w:before="0" w:after="0"/>
        <w:ind w:left="0" w:right="0" w:hanging="0"/>
        <w:jc w:val="left"/>
        <w:rPr>
          <w:rFonts w:ascii="Cambria" w:hAnsi="Cambria" w:eastAsia="Times New Roman" w:cs="Times New Roman"/>
          <w:color w:val="00000A"/>
          <w:spacing w:val="0"/>
          <w:sz w:val="24"/>
          <w:szCs w:val="24"/>
          <w:shd w:fill="FFFFFF" w:val="clear"/>
        </w:rPr>
      </w:pPr>
      <w:r>
        <w:rPr>
          <w:rFonts w:eastAsia="Times New Roman" w:cs="Times New Roman" w:ascii="Cambria" w:hAnsi="Cambria"/>
          <w:color w:val="00000A"/>
          <w:spacing w:val="0"/>
          <w:sz w:val="24"/>
          <w:szCs w:val="24"/>
          <w:shd w:fill="FFFFFF" w:val="clear"/>
        </w:rPr>
      </w:r>
    </w:p>
    <w:p>
      <w:pPr>
        <w:pStyle w:val="Normal"/>
        <w:tabs>
          <w:tab w:val="left" w:pos="709" w:leader="none"/>
        </w:tabs>
        <w:suppressAutoHyphens w:val="true"/>
        <w:bidi w:val="0"/>
        <w:spacing w:lineRule="exact" w:line="240" w:before="0" w:after="0"/>
        <w:ind w:left="0" w:right="0" w:hanging="0"/>
        <w:jc w:val="center"/>
        <w:rPr>
          <w:rFonts w:ascii="Cambria" w:hAnsi="Cambria"/>
          <w:sz w:val="24"/>
          <w:szCs w:val="24"/>
        </w:rPr>
      </w:pPr>
      <w:r>
        <w:rPr>
          <w:rFonts w:ascii="Cambria" w:hAnsi="Cambria"/>
          <w:sz w:val="24"/>
          <w:szCs w:val="24"/>
        </w:rPr>
      </w:r>
    </w:p>
    <w:p>
      <w:pPr>
        <w:pStyle w:val="Normal"/>
        <w:tabs>
          <w:tab w:val="left" w:pos="709" w:leader="none"/>
        </w:tabs>
        <w:suppressAutoHyphens w:val="true"/>
        <w:bidi w:val="0"/>
        <w:spacing w:lineRule="exact" w:line="240" w:before="0" w:after="0"/>
        <w:ind w:left="0" w:right="0" w:hanging="0"/>
        <w:jc w:val="center"/>
        <w:rPr>
          <w:rFonts w:ascii="Cambria" w:hAnsi="Cambria"/>
          <w:sz w:val="24"/>
          <w:szCs w:val="24"/>
        </w:rPr>
      </w:pPr>
      <w:r>
        <w:rPr>
          <w:rFonts w:eastAsia="Arial Narrow" w:cs="Arial Narrow" w:ascii="Cambria" w:hAnsi="Cambria"/>
          <w:b/>
          <w:color w:val="00000A"/>
          <w:spacing w:val="0"/>
          <w:sz w:val="24"/>
          <w:szCs w:val="24"/>
          <w:shd w:fill="FFFFFF" w:val="clear"/>
        </w:rPr>
        <w:t>I - REQUISITOS FORMAIS</w:t>
      </w:r>
    </w:p>
    <w:p>
      <w:pPr>
        <w:pStyle w:val="Normal"/>
        <w:tabs>
          <w:tab w:val="left" w:pos="709" w:leader="none"/>
        </w:tabs>
        <w:suppressAutoHyphens w:val="true"/>
        <w:bidi w:val="0"/>
        <w:spacing w:lineRule="exact" w:line="240" w:before="0" w:after="0"/>
        <w:ind w:left="0" w:right="0" w:hanging="0"/>
        <w:jc w:val="left"/>
        <w:rPr>
          <w:rFonts w:ascii="Cambria" w:hAnsi="Cambria" w:eastAsia="Times New Roman" w:cs="Times New Roman"/>
          <w:color w:val="00000A"/>
          <w:spacing w:val="0"/>
          <w:sz w:val="24"/>
          <w:szCs w:val="24"/>
          <w:shd w:fill="FFFFFF" w:val="clear"/>
        </w:rPr>
      </w:pPr>
      <w:r>
        <w:rPr>
          <w:rFonts w:eastAsia="Times New Roman" w:cs="Times New Roman" w:ascii="Cambria" w:hAnsi="Cambria"/>
          <w:color w:val="00000A"/>
          <w:spacing w:val="0"/>
          <w:sz w:val="24"/>
          <w:szCs w:val="24"/>
          <w:shd w:fill="FFFFFF" w:val="clear"/>
        </w:rPr>
      </w:r>
    </w:p>
    <w:p>
      <w:pPr>
        <w:pStyle w:val="Normal"/>
        <w:tabs>
          <w:tab w:val="left" w:pos="709" w:leader="none"/>
        </w:tabs>
        <w:suppressAutoHyphens w:val="true"/>
        <w:bidi w:val="0"/>
        <w:spacing w:lineRule="exact" w:line="240" w:before="0" w:after="120"/>
        <w:ind w:left="0" w:right="0" w:hanging="0"/>
        <w:jc w:val="left"/>
        <w:rPr>
          <w:rFonts w:ascii="Cambria" w:hAnsi="Cambria"/>
          <w:sz w:val="24"/>
          <w:szCs w:val="24"/>
        </w:rPr>
      </w:pPr>
      <w:r>
        <w:rPr>
          <w:rFonts w:eastAsia="Arial Narrow" w:cs="Arial Narrow" w:ascii="Cambria" w:hAnsi="Cambria"/>
          <w:b/>
          <w:color w:val="00000A"/>
          <w:spacing w:val="0"/>
          <w:sz w:val="24"/>
          <w:szCs w:val="24"/>
          <w:shd w:fill="FFFFFF" w:val="clear"/>
        </w:rPr>
        <w:t>1.</w:t>
      </w:r>
      <w:r>
        <w:rPr>
          <w:rFonts w:eastAsia="Arial Narrow" w:cs="Arial Narrow" w:ascii="Cambria" w:hAnsi="Cambria"/>
          <w:color w:val="00000A"/>
          <w:spacing w:val="0"/>
          <w:sz w:val="24"/>
          <w:szCs w:val="24"/>
          <w:shd w:fill="FFFFFF" w:val="clear"/>
        </w:rPr>
        <w:t xml:space="preserve"> Pedido apresentado e subscrito por parte legítima? </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xml:space="preserve"> </w:t>
      </w:r>
      <w:r>
        <w:rPr>
          <w:rFonts w:eastAsia="Arial Narrow" w:cs="Arial Narrow" w:ascii="Cambria" w:hAnsi="Cambria"/>
          <w:color w:val="00000A"/>
          <w:spacing w:val="0"/>
          <w:sz w:val="24"/>
          <w:szCs w:val="24"/>
          <w:shd w:fill="FFFFFF" w:val="clear"/>
        </w:rPr>
        <w:t>(   ) Atendido     (   ) Desatendido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A"/>
          <w:spacing w:val="0"/>
          <w:sz w:val="24"/>
          <w:szCs w:val="24"/>
          <w:shd w:fill="FFFFFF" w:val="clear"/>
        </w:rPr>
        <w:t>2.</w:t>
      </w:r>
      <w:r>
        <w:rPr>
          <w:rFonts w:eastAsia="Arial Narrow" w:cs="Arial Narrow" w:ascii="Cambria" w:hAnsi="Cambria"/>
          <w:color w:val="00000A"/>
          <w:spacing w:val="0"/>
          <w:sz w:val="24"/>
          <w:szCs w:val="24"/>
          <w:shd w:fill="FFFFFF" w:val="clear"/>
        </w:rPr>
        <w:t xml:space="preserve"> A variação nominal utilizada pelo candidato atenta contra o artigo 31 da Resolução n. </w:t>
      </w:r>
      <w:bookmarkStart w:id="0" w:name="__DdeLink__321_629025953"/>
      <w:r>
        <w:rPr>
          <w:rFonts w:eastAsia="Arial Narrow" w:cs="Arial Narrow" w:ascii="Cambria" w:hAnsi="Cambria"/>
          <w:color w:val="00000A"/>
          <w:spacing w:val="0"/>
          <w:sz w:val="24"/>
          <w:szCs w:val="24"/>
          <w:shd w:fill="FFFFFF" w:val="clear"/>
        </w:rPr>
        <w:t>23.455</w:t>
      </w:r>
      <w:bookmarkEnd w:id="0"/>
      <w:r>
        <w:rPr>
          <w:rFonts w:eastAsia="Arial Narrow" w:cs="Arial Narrow" w:ascii="Cambria" w:hAnsi="Cambria"/>
          <w:color w:val="00000A"/>
          <w:spacing w:val="0"/>
          <w:sz w:val="24"/>
          <w:szCs w:val="24"/>
          <w:shd w:fill="FFFFFF" w:val="clear"/>
        </w:rPr>
        <w:t>?</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0"/>
          <w:spacing w:val="0"/>
          <w:sz w:val="24"/>
          <w:szCs w:val="24"/>
          <w:shd w:fill="FFFFFF" w:val="clear"/>
        </w:rPr>
        <w:t>(   ) Sim     (   ) Não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A"/>
          <w:spacing w:val="0"/>
          <w:sz w:val="24"/>
          <w:szCs w:val="24"/>
          <w:shd w:fill="FFFFFF" w:val="clear"/>
        </w:rPr>
        <w:t>3.</w:t>
      </w:r>
      <w:r>
        <w:rPr>
          <w:rFonts w:eastAsia="Arial Narrow" w:cs="Arial Narrow" w:ascii="Cambria" w:hAnsi="Cambria"/>
          <w:color w:val="00000A"/>
          <w:spacing w:val="0"/>
          <w:sz w:val="24"/>
          <w:szCs w:val="24"/>
          <w:shd w:fill="FFFFFF" w:val="clear"/>
        </w:rPr>
        <w:t xml:space="preserve"> Pedido acompanhado da declaração de bens do candidato (Resolução 23.455, 27, I)?</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 Atendido, R$ _______      (  ) Desatendido</w:t>
      </w:r>
    </w:p>
    <w:p>
      <w:pPr>
        <w:pStyle w:val="Normal"/>
        <w:tabs>
          <w:tab w:val="left" w:pos="709" w:leader="none"/>
        </w:tabs>
        <w:suppressAutoHyphens w:val="true"/>
        <w:bidi w:val="0"/>
        <w:spacing w:lineRule="exact" w:line="240" w:before="0" w:after="120"/>
        <w:ind w:left="0" w:right="0" w:hanging="0"/>
        <w:jc w:val="both"/>
        <w:rPr>
          <w:rFonts w:ascii="Cambria" w:hAnsi="Cambria" w:eastAsia="Times New Roman" w:cs="Times New Roman"/>
          <w:color w:val="00000A"/>
          <w:spacing w:val="0"/>
          <w:sz w:val="24"/>
          <w:szCs w:val="24"/>
          <w:shd w:fill="FFFFFF" w:val="clear"/>
        </w:rPr>
      </w:pPr>
      <w:r>
        <w:rPr>
          <w:rFonts w:eastAsia="Times New Roman" w:cs="Times New Roman" w:ascii="Cambria" w:hAnsi="Cambria"/>
          <w:color w:val="00000A"/>
          <w:spacing w:val="0"/>
          <w:sz w:val="24"/>
          <w:szCs w:val="24"/>
          <w:shd w:fill="FFFFFF" w:val="clear"/>
        </w:rPr>
      </w:r>
    </w:p>
    <w:p>
      <w:pPr>
        <w:pStyle w:val="Normal"/>
        <w:tabs>
          <w:tab w:val="left" w:pos="709" w:leader="none"/>
        </w:tabs>
        <w:suppressAutoHyphens w:val="true"/>
        <w:bidi w:val="0"/>
        <w:spacing w:lineRule="exact" w:line="240" w:before="0" w:after="0"/>
        <w:ind w:left="0" w:right="0" w:hanging="0"/>
        <w:jc w:val="center"/>
        <w:rPr>
          <w:rFonts w:ascii="Cambria" w:hAnsi="Cambria"/>
          <w:sz w:val="24"/>
          <w:szCs w:val="24"/>
        </w:rPr>
      </w:pPr>
      <w:r>
        <w:rPr>
          <w:rFonts w:eastAsia="Arial Narrow" w:cs="Arial Narrow" w:ascii="Cambria" w:hAnsi="Cambria"/>
          <w:b/>
          <w:color w:val="00000A"/>
          <w:spacing w:val="0"/>
          <w:sz w:val="24"/>
          <w:szCs w:val="24"/>
          <w:shd w:fill="FFFFFF" w:val="clear"/>
        </w:rPr>
        <w:t>II - ELEGIBILIDADE</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0"/>
          <w:spacing w:val="0"/>
          <w:sz w:val="24"/>
          <w:szCs w:val="24"/>
          <w:shd w:fill="FFFFFF" w:val="clear"/>
        </w:rPr>
        <w:t>4.</w:t>
      </w:r>
      <w:r>
        <w:rPr>
          <w:rFonts w:eastAsia="Arial Narrow" w:cs="Arial Narrow" w:ascii="Cambria" w:hAnsi="Cambria"/>
          <w:color w:val="000000"/>
          <w:spacing w:val="0"/>
          <w:sz w:val="24"/>
          <w:szCs w:val="24"/>
          <w:shd w:fill="FFFFFF" w:val="clear"/>
        </w:rPr>
        <w:t xml:space="preserve"> Possui a idade mínima para o cargo que postula?</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xml:space="preserve"> </w:t>
      </w:r>
      <w:r>
        <w:rPr>
          <w:rFonts w:eastAsia="Arial Narrow" w:cs="Arial Narrow" w:ascii="Cambria" w:hAnsi="Cambria"/>
          <w:color w:val="00000A"/>
          <w:spacing w:val="0"/>
          <w:sz w:val="24"/>
          <w:szCs w:val="24"/>
          <w:shd w:fill="FFFFFF" w:val="clear"/>
        </w:rPr>
        <w:t>(   ) Atendido     (   ) Desatendido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A"/>
          <w:spacing w:val="0"/>
          <w:sz w:val="24"/>
          <w:szCs w:val="24"/>
          <w:shd w:fill="FFFFFF" w:val="clear"/>
        </w:rPr>
        <w:t>5.</w:t>
      </w:r>
      <w:r>
        <w:rPr>
          <w:rFonts w:eastAsia="Arial Narrow" w:cs="Arial Narrow" w:ascii="Cambria" w:hAnsi="Cambria"/>
          <w:color w:val="00000A"/>
          <w:spacing w:val="0"/>
          <w:sz w:val="24"/>
          <w:szCs w:val="24"/>
          <w:shd w:fill="FFFFFF" w:val="clear"/>
        </w:rPr>
        <w:t xml:space="preserve"> Nacionalidade brasileira</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xml:space="preserve"> </w:t>
      </w:r>
      <w:r>
        <w:rPr>
          <w:rFonts w:eastAsia="Arial Narrow" w:cs="Arial Narrow" w:ascii="Cambria" w:hAnsi="Cambria"/>
          <w:color w:val="00000A"/>
          <w:spacing w:val="0"/>
          <w:sz w:val="24"/>
          <w:szCs w:val="24"/>
          <w:shd w:fill="FFFFFF" w:val="clear"/>
        </w:rPr>
        <w:t>(   ) Atendido     (   ) Desatendido, __________</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A"/>
          <w:spacing w:val="0"/>
          <w:sz w:val="24"/>
          <w:szCs w:val="24"/>
          <w:shd w:fill="FFFFFF" w:val="clear"/>
        </w:rPr>
        <w:t>6.</w:t>
      </w:r>
      <w:r>
        <w:rPr>
          <w:rFonts w:eastAsia="Arial Narrow" w:cs="Arial Narrow" w:ascii="Cambria" w:hAnsi="Cambria"/>
          <w:color w:val="00000A"/>
          <w:spacing w:val="0"/>
          <w:sz w:val="24"/>
          <w:szCs w:val="24"/>
          <w:shd w:fill="FFFFFF" w:val="clear"/>
        </w:rPr>
        <w:t xml:space="preserve"> Possui pleno exercício dos direitos políticos - quitação eleitoral?</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0"/>
          <w:spacing w:val="0"/>
          <w:sz w:val="24"/>
          <w:szCs w:val="24"/>
          <w:shd w:fill="FFFFFF" w:val="clear"/>
        </w:rPr>
        <w:t xml:space="preserve">(   ) se foi declarada a incapacidade civil absoluta do requerente </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0"/>
          <w:spacing w:val="0"/>
          <w:sz w:val="24"/>
          <w:szCs w:val="24"/>
          <w:shd w:fill="FFFFFF" w:val="clear"/>
        </w:rPr>
        <w:t xml:space="preserve">( ) se teve contra si julgada definitivamente procedente ação de improbidade administrativa </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0"/>
          <w:spacing w:val="0"/>
          <w:sz w:val="24"/>
          <w:szCs w:val="24"/>
          <w:shd w:fill="FFFFFF" w:val="clear"/>
        </w:rPr>
        <w:t xml:space="preserve">(   ) se o mesmo  sofreu condenação criminal definitiva  </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 Atendido     (  ) Desatendido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6.1. Deixou de prestar contas de campanha nas Eleições de 2012 e 2014?</w:t>
      </w:r>
    </w:p>
    <w:p>
      <w:pPr>
        <w:pStyle w:val="Normal"/>
        <w:tabs>
          <w:tab w:val="left" w:pos="709" w:leader="none"/>
        </w:tabs>
        <w:suppressAutoHyphens w:val="true"/>
        <w:bidi w:val="0"/>
        <w:spacing w:lineRule="exact" w:line="240" w:before="0" w:after="0"/>
        <w:ind w:left="0" w:right="0" w:hanging="0"/>
        <w:jc w:val="left"/>
        <w:rPr>
          <w:rFonts w:ascii="Cambria" w:hAnsi="Cambria"/>
          <w:sz w:val="24"/>
          <w:szCs w:val="24"/>
        </w:rPr>
      </w:pPr>
      <w:r>
        <w:rPr>
          <w:rFonts w:eastAsia="Arial Narrow" w:cs="Arial Narrow" w:ascii="Cambria" w:hAnsi="Cambria"/>
          <w:color w:val="00000A"/>
          <w:spacing w:val="0"/>
          <w:sz w:val="24"/>
          <w:szCs w:val="24"/>
          <w:shd w:fill="FFFFFF" w:val="clear"/>
        </w:rPr>
        <w:t>(   ) Atendido     (   ) Desatendido</w:t>
      </w:r>
    </w:p>
    <w:p>
      <w:pPr>
        <w:pStyle w:val="Normal"/>
        <w:tabs>
          <w:tab w:val="left" w:pos="709" w:leader="none"/>
        </w:tabs>
        <w:suppressAutoHyphens w:val="true"/>
        <w:bidi w:val="0"/>
        <w:spacing w:lineRule="exact" w:line="240" w:before="0" w:after="0"/>
        <w:ind w:left="0" w:right="0" w:hanging="0"/>
        <w:jc w:val="left"/>
        <w:rPr>
          <w:rFonts w:ascii="Cambria" w:hAnsi="Cambria" w:eastAsia="Times New Roman" w:cs="Times New Roman"/>
          <w:color w:val="00000A"/>
          <w:spacing w:val="0"/>
          <w:sz w:val="24"/>
          <w:szCs w:val="24"/>
          <w:shd w:fill="FFFFFF" w:val="clear"/>
        </w:rPr>
      </w:pPr>
      <w:r>
        <w:rPr>
          <w:rFonts w:eastAsia="Times New Roman" w:cs="Times New Roman" w:ascii="Cambria" w:hAnsi="Cambria"/>
          <w:color w:val="00000A"/>
          <w:spacing w:val="0"/>
          <w:sz w:val="24"/>
          <w:szCs w:val="24"/>
          <w:shd w:fill="FFFFFF" w:val="clear"/>
        </w:rPr>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A"/>
          <w:spacing w:val="0"/>
          <w:sz w:val="24"/>
          <w:szCs w:val="24"/>
          <w:shd w:fill="FFFFFF" w:val="clear"/>
        </w:rPr>
        <w:t>7.</w:t>
      </w:r>
      <w:r>
        <w:rPr>
          <w:rFonts w:eastAsia="Arial Narrow" w:cs="Arial Narrow" w:ascii="Cambria" w:hAnsi="Cambria"/>
          <w:color w:val="00000A"/>
          <w:spacing w:val="0"/>
          <w:sz w:val="24"/>
          <w:szCs w:val="24"/>
          <w:shd w:fill="FFFFFF" w:val="clear"/>
        </w:rPr>
        <w:t xml:space="preserve"> Alistamento eleitoral</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 Atendido     (   ) Desatendido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A"/>
          <w:spacing w:val="0"/>
          <w:sz w:val="24"/>
          <w:szCs w:val="24"/>
          <w:shd w:fill="FFFFFF" w:val="clear"/>
        </w:rPr>
        <w:t>8.</w:t>
      </w:r>
      <w:r>
        <w:rPr>
          <w:rFonts w:eastAsia="Arial Narrow" w:cs="Arial Narrow" w:ascii="Cambria" w:hAnsi="Cambria"/>
          <w:color w:val="00000A"/>
          <w:spacing w:val="0"/>
          <w:sz w:val="24"/>
          <w:szCs w:val="24"/>
          <w:shd w:fill="FFFFFF" w:val="clear"/>
        </w:rPr>
        <w:t xml:space="preserve"> Domicílio eleitoral</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 Atendido     (   ) Desatendido</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b/>
          <w:color w:val="00000A"/>
          <w:spacing w:val="0"/>
          <w:sz w:val="24"/>
          <w:szCs w:val="24"/>
          <w:shd w:fill="FFFFFF" w:val="clear"/>
        </w:rPr>
        <w:t>9.</w:t>
      </w:r>
      <w:r>
        <w:rPr>
          <w:rFonts w:eastAsia="Arial Narrow" w:cs="Arial Narrow" w:ascii="Cambria" w:hAnsi="Cambria"/>
          <w:color w:val="00000A"/>
          <w:spacing w:val="0"/>
          <w:sz w:val="24"/>
          <w:szCs w:val="24"/>
          <w:shd w:fill="FFFFFF" w:val="clear"/>
        </w:rPr>
        <w:t xml:space="preserve"> Filiação partidária </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 Atendido     (   ) Desatendido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A"/>
          <w:spacing w:val="0"/>
          <w:sz w:val="24"/>
          <w:szCs w:val="24"/>
          <w:shd w:fill="FFFFFF" w:val="clear"/>
        </w:rPr>
        <w:t>10.</w:t>
      </w:r>
      <w:r>
        <w:rPr>
          <w:rFonts w:eastAsia="Arial Narrow" w:cs="Arial Narrow" w:ascii="Cambria" w:hAnsi="Cambria"/>
          <w:color w:val="00000A"/>
          <w:spacing w:val="0"/>
          <w:sz w:val="24"/>
          <w:szCs w:val="24"/>
          <w:shd w:fill="FFFFFF" w:val="clear"/>
        </w:rPr>
        <w:t xml:space="preserve"> Escolaridade/Alfabetização</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 Atendido     (   ) Desatendido</w:t>
      </w:r>
    </w:p>
    <w:p>
      <w:pPr>
        <w:pStyle w:val="Normal"/>
        <w:tabs>
          <w:tab w:val="left" w:pos="709" w:leader="none"/>
        </w:tabs>
        <w:suppressAutoHyphens w:val="true"/>
        <w:bidi w:val="0"/>
        <w:spacing w:lineRule="exact" w:line="240" w:before="0" w:after="120"/>
        <w:ind w:left="0" w:right="0" w:hanging="0"/>
        <w:jc w:val="center"/>
        <w:rPr>
          <w:rFonts w:ascii="Cambria" w:hAnsi="Cambria"/>
          <w:sz w:val="24"/>
          <w:szCs w:val="24"/>
        </w:rPr>
      </w:pPr>
      <w:r>
        <w:rPr>
          <w:rFonts w:eastAsia="Arial Narrow" w:cs="Arial Narrow" w:ascii="Cambria" w:hAnsi="Cambria"/>
          <w:b/>
          <w:color w:val="00000A"/>
          <w:spacing w:val="0"/>
          <w:sz w:val="24"/>
          <w:szCs w:val="24"/>
          <w:shd w:fill="FFFFFF" w:val="clear"/>
        </w:rPr>
        <w:t>III - INELEGIBILIDADES</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A"/>
          <w:spacing w:val="0"/>
          <w:sz w:val="24"/>
          <w:szCs w:val="24"/>
          <w:shd w:fill="FFFFFF" w:val="clear"/>
        </w:rPr>
        <w:t>11.</w:t>
      </w:r>
      <w:r>
        <w:rPr>
          <w:rFonts w:eastAsia="Arial Narrow" w:cs="Arial Narrow" w:ascii="Cambria" w:hAnsi="Cambria"/>
          <w:color w:val="00000A"/>
          <w:spacing w:val="0"/>
          <w:sz w:val="24"/>
          <w:szCs w:val="24"/>
          <w:shd w:fill="FFFFFF" w:val="clear"/>
        </w:rPr>
        <w:t xml:space="preserve"> Mandato </w:t>
      </w:r>
      <w:r>
        <w:rPr>
          <w:rFonts w:eastAsia="Arial Narrow" w:cs="Arial Narrow" w:ascii="Cambria" w:hAnsi="Cambria"/>
          <w:color w:val="00000A"/>
          <w:spacing w:val="0"/>
          <w:sz w:val="24"/>
          <w:szCs w:val="24"/>
          <w:u w:val="single"/>
          <w:shd w:fill="FFFFFF" w:val="clear"/>
        </w:rPr>
        <w:t>legislativo</w:t>
      </w:r>
      <w:r>
        <w:rPr>
          <w:rFonts w:eastAsia="Arial Narrow" w:cs="Arial Narrow" w:ascii="Cambria" w:hAnsi="Cambria"/>
          <w:color w:val="00000A"/>
          <w:spacing w:val="0"/>
          <w:sz w:val="24"/>
          <w:szCs w:val="24"/>
          <w:shd w:fill="FFFFFF" w:val="clear"/>
        </w:rPr>
        <w:t xml:space="preserve"> (parlamentar) cassado nas legislaturas/eleições de 2005 em diante?</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 Sim</w:t>
        <w:tab/>
        <w:t xml:space="preserve">   (   ) Não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A"/>
          <w:spacing w:val="0"/>
          <w:sz w:val="24"/>
          <w:szCs w:val="24"/>
          <w:shd w:fill="FFFFFF" w:val="clear"/>
        </w:rPr>
        <w:t>12.</w:t>
      </w:r>
      <w:r>
        <w:rPr>
          <w:rFonts w:eastAsia="Arial Narrow" w:cs="Arial Narrow" w:ascii="Cambria" w:hAnsi="Cambria"/>
          <w:color w:val="00000A"/>
          <w:spacing w:val="0"/>
          <w:sz w:val="24"/>
          <w:szCs w:val="24"/>
          <w:shd w:fill="FFFFFF" w:val="clear"/>
        </w:rPr>
        <w:t xml:space="preserve"> Mandato </w:t>
      </w:r>
      <w:r>
        <w:rPr>
          <w:rFonts w:eastAsia="Arial Narrow" w:cs="Arial Narrow" w:ascii="Cambria" w:hAnsi="Cambria"/>
          <w:color w:val="00000A"/>
          <w:spacing w:val="0"/>
          <w:sz w:val="24"/>
          <w:szCs w:val="24"/>
          <w:u w:val="single"/>
          <w:shd w:fill="FFFFFF" w:val="clear"/>
        </w:rPr>
        <w:t>executivo</w:t>
      </w:r>
      <w:r>
        <w:rPr>
          <w:rFonts w:eastAsia="Arial Narrow" w:cs="Arial Narrow" w:ascii="Cambria" w:hAnsi="Cambria"/>
          <w:color w:val="00000A"/>
          <w:spacing w:val="0"/>
          <w:sz w:val="24"/>
          <w:szCs w:val="24"/>
          <w:shd w:fill="FFFFFF" w:val="clear"/>
        </w:rPr>
        <w:t xml:space="preserve"> cassado por infringência à Constituição Federal, Estadual ou Leis Orgânicas no período de 2005 em diante? </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 Sim</w:t>
        <w:tab/>
        <w:t xml:space="preserve">   (   ) Não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0"/>
          <w:spacing w:val="0"/>
          <w:sz w:val="24"/>
          <w:szCs w:val="24"/>
          <w:shd w:fill="FFFFFF" w:val="clear"/>
        </w:rPr>
        <w:t>13.</w:t>
      </w:r>
      <w:r>
        <w:rPr>
          <w:rFonts w:eastAsia="Arial Narrow" w:cs="Arial Narrow" w:ascii="Cambria" w:hAnsi="Cambria"/>
          <w:color w:val="000000"/>
          <w:spacing w:val="0"/>
          <w:sz w:val="24"/>
          <w:szCs w:val="24"/>
          <w:shd w:fill="FFFFFF" w:val="clear"/>
        </w:rPr>
        <w:t xml:space="preserve"> Representação julgada procedente pela Justiça Eleitoral, em decisão transitada em julgado ou proferida por órgão colegiado, em processo de apuração de abuso do poder econômico ou político nas eleições de 2008 em diante?</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 Sim</w:t>
        <w:tab/>
        <w:t xml:space="preserve">   (   ) Não</w:t>
      </w:r>
    </w:p>
    <w:p>
      <w:pPr>
        <w:pStyle w:val="Normal"/>
        <w:tabs>
          <w:tab w:val="clear" w:pos="709"/>
          <w:tab w:val="left" w:pos="708" w:leader="none"/>
        </w:tabs>
        <w:suppressAutoHyphens w:val="true"/>
        <w:bidi w:val="0"/>
        <w:spacing w:lineRule="exact" w:line="276" w:before="28" w:after="120"/>
        <w:ind w:left="0" w:right="0" w:hanging="0"/>
        <w:jc w:val="both"/>
        <w:rPr>
          <w:rFonts w:ascii="Cambria" w:hAnsi="Cambria"/>
          <w:sz w:val="24"/>
          <w:szCs w:val="24"/>
        </w:rPr>
      </w:pPr>
      <w:r>
        <w:rPr>
          <w:rFonts w:eastAsia="Arial Narrow" w:cs="Arial Narrow" w:ascii="Cambria" w:hAnsi="Cambria"/>
          <w:b/>
          <w:color w:val="000000"/>
          <w:spacing w:val="0"/>
          <w:sz w:val="24"/>
          <w:szCs w:val="24"/>
          <w:shd w:fill="FFFFFF" w:val="clear"/>
        </w:rPr>
        <w:t>14.</w:t>
      </w:r>
      <w:r>
        <w:rPr>
          <w:rFonts w:eastAsia="Arial Narrow" w:cs="Arial Narrow" w:ascii="Cambria" w:hAnsi="Cambria"/>
          <w:color w:val="000000"/>
          <w:spacing w:val="0"/>
          <w:sz w:val="24"/>
          <w:szCs w:val="24"/>
          <w:shd w:fill="FFFFFF" w:val="clear"/>
        </w:rPr>
        <w:t xml:space="preserve"> Detentor</w:t>
      </w:r>
      <w:r>
        <w:rPr>
          <w:rFonts w:eastAsia="Arial Narrow" w:cs="Arial Narrow" w:ascii="Cambria" w:hAnsi="Cambria"/>
          <w:b/>
          <w:color w:val="000000"/>
          <w:spacing w:val="0"/>
          <w:sz w:val="24"/>
          <w:szCs w:val="24"/>
          <w:shd w:fill="FFFFFF" w:val="clear"/>
        </w:rPr>
        <w:t xml:space="preserve"> </w:t>
      </w:r>
      <w:r>
        <w:rPr>
          <w:rFonts w:eastAsia="Arial Narrow" w:cs="Arial Narrow" w:ascii="Cambria" w:hAnsi="Cambria"/>
          <w:color w:val="000000"/>
          <w:spacing w:val="0"/>
          <w:sz w:val="24"/>
          <w:szCs w:val="24"/>
          <w:shd w:fill="FFFFFF" w:val="clear"/>
        </w:rPr>
        <w:t>de cargo na administração pública direta, indireta ou fundacional condenado em decisão transitada em julgado ou proferida por órgão judicial colegiado por ter beneficiado a si ou a terceiros, pelo abuso do poder econômico ou político nos anos de 2008 em diante?</w:t>
      </w:r>
    </w:p>
    <w:p>
      <w:pPr>
        <w:pStyle w:val="Normal"/>
        <w:tabs>
          <w:tab w:val="left" w:pos="709" w:leader="none"/>
        </w:tabs>
        <w:suppressAutoHyphens w:val="true"/>
        <w:bidi w:val="0"/>
        <w:spacing w:lineRule="exact" w:line="240" w:before="100" w:after="100"/>
        <w:ind w:left="0" w:right="0" w:hanging="0"/>
        <w:jc w:val="left"/>
        <w:rPr>
          <w:rFonts w:ascii="Cambria" w:hAnsi="Cambria"/>
          <w:sz w:val="24"/>
          <w:szCs w:val="24"/>
        </w:rPr>
      </w:pPr>
      <w:r>
        <w:rPr>
          <w:rFonts w:eastAsia="Arial Narrow" w:cs="Arial Narrow" w:ascii="Cambria" w:hAnsi="Cambria"/>
          <w:color w:val="00000A"/>
          <w:spacing w:val="0"/>
          <w:sz w:val="24"/>
          <w:szCs w:val="24"/>
          <w:shd w:fill="FFFFFF" w:val="clear"/>
        </w:rPr>
        <w:t xml:space="preserve"> </w:t>
      </w:r>
      <w:r>
        <w:rPr>
          <w:rFonts w:eastAsia="Arial Narrow" w:cs="Arial Narrow" w:ascii="Cambria" w:hAnsi="Cambria"/>
          <w:color w:val="00000A"/>
          <w:spacing w:val="0"/>
          <w:sz w:val="24"/>
          <w:szCs w:val="24"/>
          <w:shd w:fill="FFFFFF" w:val="clear"/>
        </w:rPr>
        <w:t>(   ) Sim</w:t>
        <w:tab/>
        <w:t xml:space="preserve">   (   ) Não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0"/>
          <w:spacing w:val="0"/>
          <w:sz w:val="24"/>
          <w:szCs w:val="24"/>
          <w:shd w:fill="FFFFFF" w:val="clear"/>
        </w:rPr>
        <w:t>15.</w:t>
      </w:r>
      <w:r>
        <w:rPr>
          <w:rFonts w:eastAsia="Arial Narrow" w:cs="Arial Narrow" w:ascii="Cambria" w:hAnsi="Cambria"/>
          <w:color w:val="000000"/>
          <w:spacing w:val="0"/>
          <w:sz w:val="24"/>
          <w:szCs w:val="24"/>
          <w:shd w:fill="FFFFFF" w:val="clear"/>
        </w:rPr>
        <w:t xml:space="preserve"> Condenação, em decisão transitada em julgado ou proferida por órgão judicial colegiado pelos crimes:</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 Sim</w:t>
        <w:tab/>
        <w:t xml:space="preserve">   (   ) Não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A"/>
          <w:spacing w:val="0"/>
          <w:sz w:val="24"/>
          <w:szCs w:val="24"/>
          <w:shd w:fill="FFFFFF" w:val="clear"/>
        </w:rPr>
        <w:t>16.</w:t>
      </w:r>
      <w:r>
        <w:rPr>
          <w:rFonts w:eastAsia="Arial Narrow" w:cs="Arial Narrow" w:ascii="Cambria" w:hAnsi="Cambria"/>
          <w:color w:val="00000A"/>
          <w:spacing w:val="0"/>
          <w:sz w:val="24"/>
          <w:szCs w:val="24"/>
          <w:shd w:fill="FFFFFF" w:val="clear"/>
        </w:rPr>
        <w:t xml:space="preserve"> Militar declarado indigno ou incompatível com o oficialato nos últimos 8 (oito) anos? </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 Sim</w:t>
        <w:tab/>
        <w:t xml:space="preserve">   (   ) Não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A"/>
          <w:spacing w:val="0"/>
          <w:sz w:val="24"/>
          <w:szCs w:val="24"/>
          <w:shd w:fill="FFFFFF" w:val="clear"/>
        </w:rPr>
        <w:t>17.</w:t>
      </w:r>
      <w:r>
        <w:rPr>
          <w:rFonts w:eastAsia="Arial Narrow" w:cs="Arial Narrow" w:ascii="Cambria" w:hAnsi="Cambria"/>
          <w:color w:val="00000A"/>
          <w:spacing w:val="0"/>
          <w:sz w:val="24"/>
          <w:szCs w:val="24"/>
          <w:shd w:fill="FFFFFF" w:val="clear"/>
        </w:rPr>
        <w:t xml:space="preserve"> Contas rejeitadas por irregularidade insanável que configure ato doloso de improbidade administrativa em decisão irrecorrível, nos últimos 8 (oito) anos, pelo TCM, TCE ou TCU? (Verificar Listas do TCM, TCE e TCU)</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 Sim</w:t>
        <w:tab/>
        <w:t xml:space="preserve">   (   ) Não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17.1. Está na lista do TCM/CE, TCE ou TCU?</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 Sim</w:t>
        <w:tab/>
        <w:t xml:space="preserve">   (   ) Não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17.2. Em caso de contas de governo de Prefeito, informar diligências efetuadas na Câmara:</w:t>
      </w:r>
    </w:p>
    <w:p>
      <w:pPr>
        <w:pStyle w:val="Normal"/>
        <w:tabs>
          <w:tab w:val="left" w:pos="709" w:leader="none"/>
        </w:tabs>
        <w:suppressAutoHyphens w:val="true"/>
        <w:bidi w:val="0"/>
        <w:spacing w:lineRule="exact" w:line="240" w:before="0" w:after="120"/>
        <w:ind w:left="0" w:right="0" w:hanging="0"/>
        <w:jc w:val="left"/>
        <w:rPr>
          <w:rFonts w:ascii="Cambria" w:hAnsi="Cambria"/>
          <w:sz w:val="24"/>
          <w:szCs w:val="24"/>
        </w:rPr>
      </w:pPr>
      <w:r>
        <w:rPr>
          <w:rFonts w:eastAsia="Arial Narrow" w:cs="Arial Narrow" w:ascii="Cambria" w:hAnsi="Cambria"/>
          <w:color w:val="00000A"/>
          <w:spacing w:val="0"/>
          <w:sz w:val="24"/>
          <w:szCs w:val="24"/>
          <w:shd w:fill="FFFFFF" w:val="clear"/>
        </w:rPr>
        <w:t xml:space="preserve">(   ) Câmara resolveu aprovar as contas por 2/3, desconstituindo o efeito da decisão do Tribunal de Contas - não possibilita a impugnação; </w:t>
      </w:r>
    </w:p>
    <w:p>
      <w:pPr>
        <w:pStyle w:val="Normal"/>
        <w:tabs>
          <w:tab w:val="left" w:pos="709" w:leader="none"/>
        </w:tabs>
        <w:suppressAutoHyphens w:val="true"/>
        <w:bidi w:val="0"/>
        <w:spacing w:lineRule="exact" w:line="240" w:before="0" w:after="120"/>
        <w:ind w:left="0" w:right="0" w:hanging="0"/>
        <w:jc w:val="left"/>
        <w:rPr>
          <w:rFonts w:ascii="Cambria" w:hAnsi="Cambria"/>
          <w:sz w:val="24"/>
          <w:szCs w:val="24"/>
        </w:rPr>
      </w:pPr>
      <w:r>
        <w:rPr>
          <w:rFonts w:eastAsia="Arial Narrow" w:cs="Arial Narrow" w:ascii="Cambria" w:hAnsi="Cambria"/>
          <w:color w:val="00000A"/>
          <w:spacing w:val="0"/>
          <w:sz w:val="24"/>
          <w:szCs w:val="24"/>
          <w:shd w:fill="FFFFFF" w:val="clear"/>
        </w:rPr>
        <w:t>(   )</w:t>
      </w:r>
      <w:r>
        <w:rPr>
          <w:rFonts w:eastAsia="Arial Narrow" w:cs="Arial Narrow" w:ascii="Cambria" w:hAnsi="Cambria"/>
          <w:b/>
          <w:color w:val="00000A"/>
          <w:spacing w:val="0"/>
          <w:sz w:val="24"/>
          <w:szCs w:val="24"/>
          <w:shd w:fill="FFFFFF" w:val="clear"/>
        </w:rPr>
        <w:t xml:space="preserve">- </w:t>
      </w:r>
      <w:r>
        <w:rPr>
          <w:rFonts w:eastAsia="Arial Narrow" w:cs="Arial Narrow" w:ascii="Cambria" w:hAnsi="Cambria"/>
          <w:b w:val="false"/>
          <w:bCs w:val="false"/>
          <w:color w:val="00000A"/>
          <w:spacing w:val="0"/>
          <w:sz w:val="24"/>
          <w:szCs w:val="24"/>
          <w:shd w:fill="FFFFFF" w:val="clear"/>
        </w:rPr>
        <w:t xml:space="preserve">Em discussão por ação própria no Judiciário competente – Federal ou Estadual - houve suspensão liminar da decisão do órgão de contas - </w:t>
      </w:r>
      <w:r>
        <w:rPr>
          <w:rFonts w:eastAsia="Arial Narrow" w:cs="Arial Narrow" w:ascii="Cambria" w:hAnsi="Cambria"/>
          <w:b w:val="false"/>
          <w:bCs w:val="false"/>
          <w:i/>
          <w:color w:val="00000A"/>
          <w:spacing w:val="0"/>
          <w:sz w:val="24"/>
          <w:szCs w:val="24"/>
          <w:shd w:fill="FFFFFF" w:val="clear"/>
        </w:rPr>
        <w:t>não possibilita a impugnação.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0"/>
          <w:spacing w:val="0"/>
          <w:sz w:val="24"/>
          <w:szCs w:val="24"/>
          <w:shd w:fill="FFFFFF" w:val="clear"/>
        </w:rPr>
        <w:t>18.</w:t>
      </w:r>
      <w:r>
        <w:rPr>
          <w:rFonts w:eastAsia="Arial Narrow" w:cs="Arial Narrow" w:ascii="Cambria" w:hAnsi="Cambria"/>
          <w:color w:val="000000"/>
          <w:spacing w:val="0"/>
          <w:sz w:val="24"/>
          <w:szCs w:val="24"/>
          <w:shd w:fill="FFFFFF" w:val="clear"/>
        </w:rPr>
        <w:t xml:space="preserve"> Condenado em decisão transitada em julgado ou proferida por órgão colegiado da Justiça Eleitoral, por </w:t>
      </w:r>
      <w:r>
        <w:rPr>
          <w:rFonts w:eastAsia="Arial Narrow" w:cs="Arial Narrow" w:ascii="Cambria" w:hAnsi="Cambria"/>
          <w:color w:val="000000"/>
          <w:spacing w:val="0"/>
          <w:sz w:val="24"/>
          <w:szCs w:val="24"/>
          <w:u w:val="single"/>
          <w:shd w:fill="FFFFFF" w:val="clear"/>
        </w:rPr>
        <w:t>corrupção eleitoral</w:t>
      </w:r>
      <w:r>
        <w:rPr>
          <w:rFonts w:eastAsia="Arial Narrow" w:cs="Arial Narrow" w:ascii="Cambria" w:hAnsi="Cambria"/>
          <w:color w:val="000000"/>
          <w:spacing w:val="0"/>
          <w:sz w:val="24"/>
          <w:szCs w:val="24"/>
          <w:shd w:fill="FFFFFF" w:val="clear"/>
        </w:rPr>
        <w:t xml:space="preserve">, por </w:t>
      </w:r>
      <w:r>
        <w:rPr>
          <w:rFonts w:eastAsia="Arial Narrow" w:cs="Arial Narrow" w:ascii="Cambria" w:hAnsi="Cambria"/>
          <w:color w:val="000000"/>
          <w:spacing w:val="0"/>
          <w:sz w:val="24"/>
          <w:szCs w:val="24"/>
          <w:u w:val="single"/>
          <w:shd w:fill="FFFFFF" w:val="clear"/>
        </w:rPr>
        <w:t>captação ilícita de sufrágio</w:t>
      </w:r>
      <w:r>
        <w:rPr>
          <w:rFonts w:eastAsia="Arial Narrow" w:cs="Arial Narrow" w:ascii="Cambria" w:hAnsi="Cambria"/>
          <w:color w:val="000000"/>
          <w:spacing w:val="0"/>
          <w:sz w:val="24"/>
          <w:szCs w:val="24"/>
          <w:shd w:fill="FFFFFF" w:val="clear"/>
        </w:rPr>
        <w:t xml:space="preserve">, por </w:t>
      </w:r>
      <w:r>
        <w:rPr>
          <w:rFonts w:eastAsia="Arial Narrow" w:cs="Arial Narrow" w:ascii="Cambria" w:hAnsi="Cambria"/>
          <w:color w:val="000000"/>
          <w:spacing w:val="0"/>
          <w:sz w:val="24"/>
          <w:szCs w:val="24"/>
          <w:u w:val="single"/>
          <w:shd w:fill="FFFFFF" w:val="clear"/>
        </w:rPr>
        <w:t>doação</w:t>
      </w:r>
      <w:r>
        <w:rPr>
          <w:rFonts w:eastAsia="Arial Narrow" w:cs="Arial Narrow" w:ascii="Cambria" w:hAnsi="Cambria"/>
          <w:color w:val="000000"/>
          <w:spacing w:val="0"/>
          <w:sz w:val="24"/>
          <w:szCs w:val="24"/>
          <w:shd w:fill="FFFFFF" w:val="clear"/>
        </w:rPr>
        <w:t xml:space="preserve">, </w:t>
      </w:r>
      <w:r>
        <w:rPr>
          <w:rFonts w:eastAsia="Arial Narrow" w:cs="Arial Narrow" w:ascii="Cambria" w:hAnsi="Cambria"/>
          <w:color w:val="000000"/>
          <w:spacing w:val="0"/>
          <w:sz w:val="24"/>
          <w:szCs w:val="24"/>
          <w:u w:val="single"/>
          <w:shd w:fill="FFFFFF" w:val="clear"/>
        </w:rPr>
        <w:t>captação ou gastos ilícitos de recursos de campanha</w:t>
      </w:r>
      <w:r>
        <w:rPr>
          <w:rFonts w:eastAsia="Arial Narrow" w:cs="Arial Narrow" w:ascii="Cambria" w:hAnsi="Cambria"/>
          <w:color w:val="000000"/>
          <w:spacing w:val="0"/>
          <w:sz w:val="24"/>
          <w:szCs w:val="24"/>
          <w:shd w:fill="FFFFFF" w:val="clear"/>
        </w:rPr>
        <w:t xml:space="preserve"> ou por </w:t>
      </w:r>
      <w:r>
        <w:rPr>
          <w:rFonts w:eastAsia="Arial Narrow" w:cs="Arial Narrow" w:ascii="Cambria" w:hAnsi="Cambria"/>
          <w:color w:val="000000"/>
          <w:spacing w:val="0"/>
          <w:sz w:val="24"/>
          <w:szCs w:val="24"/>
          <w:u w:val="single"/>
          <w:shd w:fill="FFFFFF" w:val="clear"/>
        </w:rPr>
        <w:t>conduta vedada aos agentes públicos</w:t>
      </w:r>
      <w:r>
        <w:rPr>
          <w:rFonts w:eastAsia="Arial Narrow" w:cs="Arial Narrow" w:ascii="Cambria" w:hAnsi="Cambria"/>
          <w:color w:val="000000"/>
          <w:spacing w:val="0"/>
          <w:sz w:val="24"/>
          <w:szCs w:val="24"/>
          <w:shd w:fill="FFFFFF" w:val="clear"/>
        </w:rPr>
        <w:t xml:space="preserve"> em campanhas eleitorais que impliquem cassação do registro ou do diploma, nas eleições de 2008 em diante? </w:t>
      </w:r>
    </w:p>
    <w:p>
      <w:pPr>
        <w:pStyle w:val="Normal"/>
        <w:tabs>
          <w:tab w:val="left" w:pos="709" w:leader="none"/>
        </w:tabs>
        <w:suppressAutoHyphens w:val="true"/>
        <w:bidi w:val="0"/>
        <w:spacing w:lineRule="exact" w:line="240" w:before="0" w:after="120"/>
        <w:ind w:left="0" w:right="0" w:hanging="0"/>
        <w:jc w:val="left"/>
        <w:rPr>
          <w:rFonts w:ascii="Cambria" w:hAnsi="Cambria"/>
          <w:sz w:val="24"/>
          <w:szCs w:val="24"/>
        </w:rPr>
      </w:pPr>
      <w:r>
        <w:rPr>
          <w:rFonts w:eastAsia="Arial Narrow" w:cs="Arial Narrow" w:ascii="Cambria" w:hAnsi="Cambria"/>
          <w:color w:val="00000A"/>
          <w:spacing w:val="0"/>
          <w:sz w:val="24"/>
          <w:szCs w:val="24"/>
          <w:shd w:fill="FFFFFF" w:val="clear"/>
        </w:rPr>
        <w:t xml:space="preserve"> </w:t>
      </w:r>
      <w:r>
        <w:rPr>
          <w:rFonts w:eastAsia="Arial Narrow" w:cs="Arial Narrow" w:ascii="Cambria" w:hAnsi="Cambria"/>
          <w:color w:val="00000A"/>
          <w:spacing w:val="0"/>
          <w:sz w:val="24"/>
          <w:szCs w:val="24"/>
          <w:shd w:fill="FFFFFF" w:val="clear"/>
        </w:rPr>
        <w:t>(   ) Sim</w:t>
        <w:tab/>
        <w:t xml:space="preserve">   (   ) Não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0"/>
          <w:spacing w:val="0"/>
          <w:sz w:val="24"/>
          <w:szCs w:val="24"/>
          <w:shd w:fill="FFFFFF" w:val="clear"/>
        </w:rPr>
        <w:t>19.</w:t>
      </w:r>
      <w:r>
        <w:rPr>
          <w:rFonts w:eastAsia="Arial Narrow" w:cs="Arial Narrow" w:ascii="Cambria" w:hAnsi="Cambria"/>
          <w:color w:val="000000"/>
          <w:spacing w:val="0"/>
          <w:sz w:val="24"/>
          <w:szCs w:val="24"/>
          <w:shd w:fill="FFFFFF" w:val="clear"/>
        </w:rPr>
        <w:t xml:space="preserve"> Renunciou ao cargo de prefeito e ou de membro da Câmara Municipal a mandato desde o oferecimento de representação ou petição capaz de autorizar a abertura de processo por infringência a dispositivo da Lei Orgânica do Município?</w:t>
      </w:r>
    </w:p>
    <w:p>
      <w:pPr>
        <w:pStyle w:val="Normal"/>
        <w:tabs>
          <w:tab w:val="left" w:pos="709" w:leader="none"/>
        </w:tabs>
        <w:suppressAutoHyphens w:val="true"/>
        <w:bidi w:val="0"/>
        <w:spacing w:lineRule="exact" w:line="240" w:before="0" w:after="120"/>
        <w:ind w:left="0" w:right="0" w:hanging="0"/>
        <w:jc w:val="left"/>
        <w:rPr>
          <w:rFonts w:ascii="Cambria" w:hAnsi="Cambria"/>
          <w:sz w:val="24"/>
          <w:szCs w:val="24"/>
        </w:rPr>
      </w:pPr>
      <w:r>
        <w:rPr>
          <w:rFonts w:eastAsia="Arial Narrow" w:cs="Arial Narrow" w:ascii="Cambria" w:hAnsi="Cambria"/>
          <w:color w:val="000000"/>
          <w:spacing w:val="0"/>
          <w:sz w:val="24"/>
          <w:szCs w:val="24"/>
          <w:shd w:fill="FFFFFF" w:val="clear"/>
        </w:rPr>
        <w:t xml:space="preserve"> </w:t>
      </w:r>
      <w:r>
        <w:rPr>
          <w:rFonts w:eastAsia="Arial Narrow" w:cs="Arial Narrow" w:ascii="Cambria" w:hAnsi="Cambria"/>
          <w:color w:val="000000"/>
          <w:spacing w:val="0"/>
          <w:sz w:val="24"/>
          <w:szCs w:val="24"/>
          <w:shd w:fill="FFFFFF" w:val="clear"/>
        </w:rPr>
        <w:t>(   ) Sim  (   ) Não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0"/>
          <w:spacing w:val="0"/>
          <w:sz w:val="24"/>
          <w:szCs w:val="24"/>
          <w:shd w:fill="FFFFFF" w:val="clear"/>
        </w:rPr>
        <w:t>20.</w:t>
      </w:r>
      <w:r>
        <w:rPr>
          <w:rFonts w:eastAsia="Arial Narrow" w:cs="Arial Narrow" w:ascii="Cambria" w:hAnsi="Cambria"/>
          <w:color w:val="000000"/>
          <w:spacing w:val="0"/>
          <w:sz w:val="24"/>
          <w:szCs w:val="24"/>
          <w:shd w:fill="FFFFFF" w:val="clear"/>
        </w:rPr>
        <w:t xml:space="preserve"> Foi condenado à suspensão dos direitos políticos, em decisão transitada em julgado ou proferida por órgão judicial colegiado, por </w:t>
      </w:r>
      <w:r>
        <w:rPr>
          <w:rFonts w:eastAsia="Arial Narrow" w:cs="Arial Narrow" w:ascii="Cambria" w:hAnsi="Cambria"/>
          <w:color w:val="000000"/>
          <w:spacing w:val="0"/>
          <w:sz w:val="24"/>
          <w:szCs w:val="24"/>
          <w:u w:val="single"/>
          <w:shd w:fill="FFFFFF" w:val="clear"/>
        </w:rPr>
        <w:t>ato doloso de improbidade administrativa</w:t>
      </w:r>
      <w:r>
        <w:rPr>
          <w:rFonts w:eastAsia="Arial Narrow" w:cs="Arial Narrow" w:ascii="Cambria" w:hAnsi="Cambria"/>
          <w:color w:val="000000"/>
          <w:spacing w:val="0"/>
          <w:sz w:val="24"/>
          <w:szCs w:val="24"/>
          <w:shd w:fill="FFFFFF" w:val="clear"/>
        </w:rPr>
        <w:t xml:space="preserve"> que importe lesão ao patrimônio público e enriquecimento ilícito?</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xml:space="preserve"> </w:t>
      </w:r>
      <w:r>
        <w:rPr>
          <w:rFonts w:eastAsia="Arial Narrow" w:cs="Arial Narrow" w:ascii="Cambria" w:hAnsi="Cambria"/>
          <w:color w:val="00000A"/>
          <w:spacing w:val="0"/>
          <w:sz w:val="24"/>
          <w:szCs w:val="24"/>
          <w:shd w:fill="FFFFFF" w:val="clear"/>
        </w:rPr>
        <w:t>(   ) Sim</w:t>
        <w:tab/>
        <w:t xml:space="preserve">   (   ) Não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0"/>
          <w:spacing w:val="0"/>
          <w:sz w:val="24"/>
          <w:szCs w:val="24"/>
          <w:shd w:fill="FFFFFF" w:val="clear"/>
        </w:rPr>
        <w:t xml:space="preserve"> </w:t>
      </w:r>
      <w:r>
        <w:rPr>
          <w:rFonts w:eastAsia="Arial Narrow" w:cs="Arial Narrow" w:ascii="Cambria" w:hAnsi="Cambria"/>
          <w:b/>
          <w:color w:val="000000"/>
          <w:spacing w:val="0"/>
          <w:sz w:val="24"/>
          <w:szCs w:val="24"/>
          <w:shd w:fill="FFFFFF" w:val="clear"/>
        </w:rPr>
        <w:t>21.</w:t>
      </w:r>
      <w:r>
        <w:rPr>
          <w:rFonts w:eastAsia="Arial Narrow" w:cs="Arial Narrow" w:ascii="Cambria" w:hAnsi="Cambria"/>
          <w:color w:val="000000"/>
          <w:spacing w:val="0"/>
          <w:sz w:val="24"/>
          <w:szCs w:val="24"/>
          <w:shd w:fill="FFFFFF" w:val="clear"/>
        </w:rPr>
        <w:t xml:space="preserve"> Foi excluído do exercício da profissão, por decisão sancionatória do órgão profissional competente, em decorrência de infração ético-profissional?</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xml:space="preserve"> </w:t>
      </w:r>
      <w:r>
        <w:rPr>
          <w:rFonts w:eastAsia="Arial Narrow" w:cs="Arial Narrow" w:ascii="Cambria" w:hAnsi="Cambria"/>
          <w:color w:val="00000A"/>
          <w:spacing w:val="0"/>
          <w:sz w:val="24"/>
          <w:szCs w:val="24"/>
          <w:shd w:fill="FFFFFF" w:val="clear"/>
        </w:rPr>
        <w:t>(   ) Sim</w:t>
        <w:tab/>
        <w:t xml:space="preserve">   (   ) Não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0"/>
          <w:spacing w:val="0"/>
          <w:sz w:val="24"/>
          <w:szCs w:val="24"/>
          <w:shd w:fill="FFFFFF" w:val="clear"/>
        </w:rPr>
        <w:t>22.</w:t>
      </w:r>
      <w:r>
        <w:rPr>
          <w:rFonts w:eastAsia="Arial Narrow" w:cs="Arial Narrow" w:ascii="Cambria" w:hAnsi="Cambria"/>
          <w:color w:val="000000"/>
          <w:spacing w:val="0"/>
          <w:sz w:val="24"/>
          <w:szCs w:val="24"/>
          <w:shd w:fill="FFFFFF" w:val="clear"/>
        </w:rPr>
        <w:t xml:space="preserve"> Foi condenado, em decisão transitada em julgado ou proferida por órgão judicial colegiado, em razão de ter desfeito ou simulado desfazer vínculo conjugal ou de união estável para evitar caracterização de inelegibilidade, nos últimos 8 (oito) anos? </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xml:space="preserve"> </w:t>
      </w:r>
      <w:r>
        <w:rPr>
          <w:rFonts w:eastAsia="Arial Narrow" w:cs="Arial Narrow" w:ascii="Cambria" w:hAnsi="Cambria"/>
          <w:color w:val="00000A"/>
          <w:spacing w:val="0"/>
          <w:sz w:val="24"/>
          <w:szCs w:val="24"/>
          <w:shd w:fill="FFFFFF" w:val="clear"/>
        </w:rPr>
        <w:t>(   ) Sim</w:t>
        <w:tab/>
        <w:t xml:space="preserve">   (   ) Não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0"/>
          <w:spacing w:val="0"/>
          <w:sz w:val="24"/>
          <w:szCs w:val="24"/>
          <w:shd w:fill="FFFFFF" w:val="clear"/>
        </w:rPr>
        <w:t xml:space="preserve">23. </w:t>
      </w:r>
      <w:r>
        <w:rPr>
          <w:rFonts w:eastAsia="Arial Narrow" w:cs="Arial Narrow" w:ascii="Cambria" w:hAnsi="Cambria"/>
          <w:color w:val="000000"/>
          <w:spacing w:val="0"/>
          <w:sz w:val="24"/>
          <w:szCs w:val="24"/>
          <w:shd w:fill="FFFFFF" w:val="clear"/>
        </w:rPr>
        <w:t xml:space="preserve">Foi demitido do serviço público em decorrência de processo administrativo ou judicial, por infração disciplinar, nos últimos 8 (oito) anos? </w:t>
      </w:r>
    </w:p>
    <w:p>
      <w:pPr>
        <w:pStyle w:val="Normal"/>
        <w:tabs>
          <w:tab w:val="left" w:pos="709" w:leader="none"/>
        </w:tabs>
        <w:suppressAutoHyphens w:val="true"/>
        <w:bidi w:val="0"/>
        <w:spacing w:lineRule="exact" w:line="240" w:before="0" w:after="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xml:space="preserve"> </w:t>
      </w:r>
      <w:r>
        <w:rPr>
          <w:rFonts w:eastAsia="Arial Narrow" w:cs="Arial Narrow" w:ascii="Cambria" w:hAnsi="Cambria"/>
          <w:color w:val="00000A"/>
          <w:spacing w:val="0"/>
          <w:sz w:val="24"/>
          <w:szCs w:val="24"/>
          <w:shd w:fill="FFFFFF" w:val="clear"/>
        </w:rPr>
        <w:t>(   ) Sim    (   ) Não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0"/>
          <w:spacing w:val="0"/>
          <w:sz w:val="24"/>
          <w:szCs w:val="24"/>
          <w:shd w:fill="FFFFFF" w:val="clear"/>
        </w:rPr>
        <w:t>24.</w:t>
      </w:r>
      <w:r>
        <w:rPr>
          <w:rFonts w:eastAsia="Arial Narrow" w:cs="Arial Narrow" w:ascii="Cambria" w:hAnsi="Cambria"/>
          <w:color w:val="000000"/>
          <w:spacing w:val="0"/>
          <w:sz w:val="24"/>
          <w:szCs w:val="24"/>
          <w:shd w:fill="FFFFFF" w:val="clear"/>
        </w:rPr>
        <w:t xml:space="preserve"> Foi condenado em Ação de Investigação Judicial Eleitoral, como pessoa física ou dirigente de pessoa jurídica responsável por </w:t>
      </w:r>
      <w:r>
        <w:rPr>
          <w:rFonts w:eastAsia="Arial Narrow" w:cs="Arial Narrow" w:ascii="Cambria" w:hAnsi="Cambria"/>
          <w:color w:val="000000"/>
          <w:spacing w:val="0"/>
          <w:sz w:val="24"/>
          <w:szCs w:val="24"/>
          <w:u w:val="single"/>
          <w:shd w:fill="FFFFFF" w:val="clear"/>
        </w:rPr>
        <w:t>doações eleitorais tidas por ilegais</w:t>
      </w:r>
      <w:r>
        <w:rPr>
          <w:rFonts w:eastAsia="Arial Narrow" w:cs="Arial Narrow" w:ascii="Cambria" w:hAnsi="Cambria"/>
          <w:color w:val="000000"/>
          <w:spacing w:val="0"/>
          <w:sz w:val="24"/>
          <w:szCs w:val="24"/>
          <w:shd w:fill="FFFFFF" w:val="clear"/>
        </w:rPr>
        <w:t xml:space="preserve"> por decisão transitada em julgado ou proferida por órgão colegiado da Justiça Eleitoral, nos últimos 8 (oito) anos?</w:t>
      </w:r>
    </w:p>
    <w:p>
      <w:pPr>
        <w:pStyle w:val="Normal"/>
        <w:tabs>
          <w:tab w:val="left" w:pos="709" w:leader="none"/>
        </w:tabs>
        <w:suppressAutoHyphens w:val="true"/>
        <w:bidi w:val="0"/>
        <w:spacing w:lineRule="exact" w:line="240" w:before="0" w:after="0"/>
        <w:ind w:left="0" w:right="0" w:hanging="0"/>
        <w:jc w:val="left"/>
        <w:rPr>
          <w:rFonts w:ascii="Cambria" w:hAnsi="Cambria"/>
          <w:sz w:val="24"/>
          <w:szCs w:val="24"/>
        </w:rPr>
      </w:pPr>
      <w:r>
        <w:rPr>
          <w:rFonts w:eastAsia="Arial Narrow" w:cs="Arial Narrow" w:ascii="Cambria" w:hAnsi="Cambria"/>
          <w:color w:val="00000A"/>
          <w:spacing w:val="0"/>
          <w:sz w:val="24"/>
          <w:szCs w:val="24"/>
          <w:shd w:fill="FFFFFF" w:val="clear"/>
        </w:rPr>
        <w:t xml:space="preserve"> </w:t>
      </w:r>
      <w:r>
        <w:rPr>
          <w:rFonts w:eastAsia="Arial Narrow" w:cs="Arial Narrow" w:ascii="Cambria" w:hAnsi="Cambria"/>
          <w:color w:val="00000A"/>
          <w:spacing w:val="0"/>
          <w:sz w:val="24"/>
          <w:szCs w:val="24"/>
          <w:shd w:fill="FFFFFF" w:val="clear"/>
        </w:rPr>
        <w:t>(   ) Sim</w:t>
        <w:tab/>
        <w:t xml:space="preserve">   (   ) Não</w:t>
      </w:r>
    </w:p>
    <w:p>
      <w:pPr>
        <w:pStyle w:val="Normal"/>
        <w:tabs>
          <w:tab w:val="clear" w:pos="709"/>
          <w:tab w:val="left" w:pos="708" w:leader="none"/>
        </w:tabs>
        <w:suppressAutoHyphens w:val="true"/>
        <w:bidi w:val="0"/>
        <w:spacing w:lineRule="exact" w:line="276" w:before="0" w:after="120"/>
        <w:ind w:left="0" w:right="0" w:hanging="0"/>
        <w:jc w:val="both"/>
        <w:rPr>
          <w:rFonts w:ascii="Cambria" w:hAnsi="Cambria"/>
          <w:sz w:val="24"/>
          <w:szCs w:val="24"/>
        </w:rPr>
      </w:pPr>
      <w:r>
        <w:rPr>
          <w:rFonts w:eastAsia="Arial Narrow" w:cs="Arial Narrow" w:ascii="Cambria" w:hAnsi="Cambria"/>
          <w:b/>
          <w:color w:val="000000"/>
          <w:spacing w:val="0"/>
          <w:sz w:val="24"/>
          <w:szCs w:val="24"/>
          <w:shd w:fill="FFFFFF" w:val="clear"/>
        </w:rPr>
        <w:t>25.</w:t>
      </w:r>
      <w:r>
        <w:rPr>
          <w:rFonts w:eastAsia="Arial Narrow" w:cs="Arial Narrow" w:ascii="Cambria" w:hAnsi="Cambria"/>
          <w:color w:val="000000"/>
          <w:spacing w:val="0"/>
          <w:sz w:val="24"/>
          <w:szCs w:val="24"/>
          <w:shd w:fill="FFFFFF" w:val="clear"/>
        </w:rPr>
        <w:t xml:space="preserve"> Como magistrado ou membro do Ministério Público, foi aposentado compulsoriamente por decisão sancionatória, perdeu o cargo por sentença ou pediu exoneração ou aposentadoria voluntária na pendência de processo administrativo disciplinar, nos últimos 8 (oito) anos?</w:t>
      </w:r>
    </w:p>
    <w:p>
      <w:pPr>
        <w:pStyle w:val="Normal"/>
        <w:tabs>
          <w:tab w:val="left" w:pos="709" w:leader="none"/>
        </w:tabs>
        <w:suppressAutoHyphens w:val="true"/>
        <w:bidi w:val="0"/>
        <w:spacing w:lineRule="exact" w:line="240" w:before="0" w:after="120"/>
        <w:ind w:left="0" w:right="0" w:hanging="0"/>
        <w:jc w:val="both"/>
        <w:rPr>
          <w:rFonts w:ascii="Cambria" w:hAnsi="Cambria"/>
          <w:sz w:val="24"/>
          <w:szCs w:val="24"/>
        </w:rPr>
      </w:pPr>
      <w:r>
        <w:rPr>
          <w:rFonts w:eastAsia="Arial Narrow" w:cs="Arial Narrow" w:ascii="Cambria" w:hAnsi="Cambria"/>
          <w:color w:val="00000A"/>
          <w:spacing w:val="0"/>
          <w:sz w:val="24"/>
          <w:szCs w:val="24"/>
          <w:shd w:fill="FFFFFF" w:val="clear"/>
        </w:rPr>
        <w:t>(   ) Sim</w:t>
        <w:tab/>
        <w:t xml:space="preserve">   (   ) Não</w:t>
      </w:r>
    </w:p>
    <w:p>
      <w:pPr>
        <w:pStyle w:val="Normal"/>
        <w:tabs>
          <w:tab w:val="left" w:pos="709" w:leader="none"/>
        </w:tabs>
        <w:suppressAutoHyphens w:val="true"/>
        <w:bidi w:val="0"/>
        <w:spacing w:lineRule="exact" w:line="240" w:before="0" w:after="120"/>
        <w:ind w:left="0" w:right="0" w:hanging="0"/>
        <w:jc w:val="both"/>
        <w:rPr>
          <w:rFonts w:ascii="Cambria" w:hAnsi="Cambria" w:eastAsia="Times New Roman" w:cs="Times New Roman"/>
          <w:color w:val="00000A"/>
          <w:spacing w:val="0"/>
          <w:sz w:val="24"/>
          <w:szCs w:val="24"/>
          <w:shd w:fill="FFFFFF" w:val="clear"/>
        </w:rPr>
      </w:pPr>
      <w:r>
        <w:rPr>
          <w:rFonts w:eastAsia="Times New Roman" w:cs="Times New Roman" w:ascii="Cambria" w:hAnsi="Cambria"/>
          <w:color w:val="00000A"/>
          <w:spacing w:val="0"/>
          <w:sz w:val="24"/>
          <w:szCs w:val="24"/>
          <w:shd w:fill="FFFFFF" w:val="clear"/>
        </w:rPr>
      </w:r>
    </w:p>
    <w:p>
      <w:pPr>
        <w:pStyle w:val="Normal"/>
        <w:tabs>
          <w:tab w:val="left" w:pos="709" w:leader="none"/>
        </w:tabs>
        <w:suppressAutoHyphens w:val="true"/>
        <w:bidi w:val="0"/>
        <w:spacing w:lineRule="exact" w:line="240" w:before="0" w:after="120"/>
        <w:ind w:left="0" w:right="0" w:hanging="0"/>
        <w:jc w:val="center"/>
        <w:rPr>
          <w:rFonts w:ascii="Cambria" w:hAnsi="Cambria"/>
          <w:sz w:val="24"/>
          <w:szCs w:val="24"/>
        </w:rPr>
      </w:pPr>
      <w:r>
        <w:rPr>
          <w:rFonts w:ascii="Cambria" w:hAnsi="Cambria"/>
          <w:sz w:val="24"/>
          <w:szCs w:val="24"/>
        </w:rPr>
      </w:r>
    </w:p>
    <w:sectPr>
      <w:type w:val="nextPage"/>
      <w:pgSz w:w="12240" w:h="15840"/>
      <w:pgMar w:left="1800" w:right="1800" w:gutter="0" w:header="0" w:top="1440" w:footer="0" w:bottom="144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Cambria">
    <w:charset w:val="01"/>
    <w:family w:val="roman"/>
    <w:pitch w:val="variable"/>
  </w:font>
</w:fonts>
</file>

<file path=word/settings.xml><?xml version="1.0" encoding="utf-8"?>
<w:settings xmlns:w="http://schemas.openxmlformats.org/wordprocessingml/2006/main">
  <w:zoom w:percent="82"/>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pt-BR"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SimSun" w:cs="Mangal"/>
      <w:color w:val="00000A"/>
      <w:kern w:val="2"/>
      <w:sz w:val="24"/>
      <w:szCs w:val="24"/>
      <w:lang w:val="pt-BR" w:eastAsia="zh-CN" w:bidi="hi-IN"/>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LibreOffice/7.2.6.2$Windows_X86_64 LibreOffice_project/b0ec3a565991f7569a5a7f5d24fed7f52653d754</Application>
  <AppVersion>15.0000</AppVersion>
  <Pages>3</Pages>
  <Words>835</Words>
  <Characters>4357</Characters>
  <CharactersWithSpaces>5356</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lastPrinted>2016-06-21T10:27:38Z</cp:lastPrinted>
  <dcterms:modified xsi:type="dcterms:W3CDTF">2023-06-02T08:33:44Z</dcterms:modified>
  <cp:revision>1</cp:revision>
  <dc:subject/>
  <dc:title/>
</cp:coreProperties>
</file>